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71" w:rsidRPr="007C3061" w:rsidRDefault="00E35271" w:rsidP="007C3061">
      <w:pPr>
        <w:pStyle w:val="2"/>
        <w:jc w:val="center"/>
        <w:rPr>
          <w:rFonts w:ascii="仿宋_GB2312" w:eastAsia="仿宋_GB2312"/>
          <w:sz w:val="36"/>
        </w:rPr>
      </w:pPr>
      <w:bookmarkStart w:id="0" w:name="_GoBack"/>
      <w:r w:rsidRPr="007C3061">
        <w:rPr>
          <w:rFonts w:ascii="仿宋_GB2312" w:eastAsia="仿宋_GB2312" w:hint="eastAsia"/>
          <w:sz w:val="36"/>
        </w:rPr>
        <w:t>202</w:t>
      </w:r>
      <w:r w:rsidR="003727A3">
        <w:rPr>
          <w:rFonts w:ascii="仿宋_GB2312" w:eastAsia="仿宋_GB2312"/>
          <w:sz w:val="36"/>
        </w:rPr>
        <w:t>4</w:t>
      </w:r>
      <w:r w:rsidRPr="007C3061">
        <w:rPr>
          <w:rFonts w:ascii="仿宋_GB2312" w:eastAsia="仿宋_GB2312" w:hint="eastAsia"/>
          <w:sz w:val="36"/>
        </w:rPr>
        <w:t>年苏州工业园区首台（套）重大装备认定名单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4678"/>
      </w:tblGrid>
      <w:tr w:rsidR="00E35271" w:rsidTr="002156FD">
        <w:trPr>
          <w:trHeight w:val="650"/>
          <w:jc w:val="center"/>
        </w:trPr>
        <w:tc>
          <w:tcPr>
            <w:tcW w:w="988" w:type="dxa"/>
            <w:vAlign w:val="center"/>
          </w:tcPr>
          <w:bookmarkEnd w:id="0"/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申报单位名称</w:t>
            </w:r>
          </w:p>
        </w:tc>
        <w:tc>
          <w:tcPr>
            <w:tcW w:w="4678" w:type="dxa"/>
            <w:vAlign w:val="center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装备名称</w:t>
            </w:r>
          </w:p>
        </w:tc>
      </w:tr>
      <w:tr w:rsidR="003727A3" w:rsidTr="002156FD">
        <w:trPr>
          <w:jc w:val="center"/>
        </w:trPr>
        <w:tc>
          <w:tcPr>
            <w:tcW w:w="988" w:type="dxa"/>
            <w:vAlign w:val="center"/>
          </w:tcPr>
          <w:p w:rsidR="003727A3" w:rsidRPr="002156FD" w:rsidRDefault="003727A3" w:rsidP="003727A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27A3" w:rsidRPr="002156FD" w:rsidRDefault="003727A3" w:rsidP="003727A3">
            <w:pPr>
              <w:widowControl/>
              <w:jc w:val="left"/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捷达消防科技（苏州）股份有限公司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727A3" w:rsidRPr="002156FD" w:rsidRDefault="003727A3" w:rsidP="003727A3">
            <w:pPr>
              <w:widowControl/>
              <w:jc w:val="left"/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远程自动化超大流量泵浦消防车</w:t>
            </w:r>
            <w:r w:rsidRPr="002156FD">
              <w:rPr>
                <w:rFonts w:hint="eastAsia"/>
                <w:color w:val="000000"/>
                <w:sz w:val="28"/>
              </w:rPr>
              <w:t xml:space="preserve"> </w:t>
            </w:r>
            <w:r w:rsidRPr="002156FD">
              <w:rPr>
                <w:rFonts w:hint="eastAsia"/>
                <w:color w:val="000000"/>
                <w:sz w:val="28"/>
              </w:rPr>
              <w:t>（</w:t>
            </w:r>
            <w:r w:rsidRPr="002156FD">
              <w:rPr>
                <w:rFonts w:hint="eastAsia"/>
                <w:color w:val="000000"/>
                <w:sz w:val="28"/>
              </w:rPr>
              <w:t>SJD5301TXFBP600/YDXZSDA</w:t>
            </w:r>
            <w:r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3727A3" w:rsidTr="002156FD">
        <w:trPr>
          <w:jc w:val="center"/>
        </w:trPr>
        <w:tc>
          <w:tcPr>
            <w:tcW w:w="988" w:type="dxa"/>
            <w:vAlign w:val="center"/>
          </w:tcPr>
          <w:p w:rsidR="003727A3" w:rsidRPr="002156FD" w:rsidRDefault="003727A3" w:rsidP="003727A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27A3" w:rsidRPr="002156FD" w:rsidRDefault="003727A3" w:rsidP="003727A3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苏州赛谱仪器有限公司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727A3" w:rsidRPr="002156FD" w:rsidRDefault="003727A3" w:rsidP="003727A3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新型全自动高性能</w:t>
            </w:r>
            <w:r w:rsidRPr="002156FD">
              <w:rPr>
                <w:rFonts w:hint="eastAsia"/>
                <w:color w:val="000000"/>
                <w:sz w:val="28"/>
              </w:rPr>
              <w:t>TruPurity</w:t>
            </w:r>
            <w:r w:rsidRPr="002156FD">
              <w:rPr>
                <w:rFonts w:hint="eastAsia"/>
                <w:color w:val="000000"/>
                <w:sz w:val="28"/>
              </w:rPr>
              <w:t>蛋白纯化设备（</w:t>
            </w:r>
            <w:r w:rsidRPr="002156FD">
              <w:rPr>
                <w:rFonts w:hint="eastAsia"/>
                <w:color w:val="000000"/>
                <w:sz w:val="28"/>
              </w:rPr>
              <w:t>STP 100</w:t>
            </w:r>
            <w:r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3727A3" w:rsidTr="002156FD">
        <w:trPr>
          <w:jc w:val="center"/>
        </w:trPr>
        <w:tc>
          <w:tcPr>
            <w:tcW w:w="988" w:type="dxa"/>
            <w:vAlign w:val="center"/>
          </w:tcPr>
          <w:p w:rsidR="003727A3" w:rsidRPr="002156FD" w:rsidRDefault="003727A3" w:rsidP="003727A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27A3" w:rsidRPr="002156FD" w:rsidRDefault="003727A3" w:rsidP="003727A3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成川科技（苏州）有限公司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727A3" w:rsidRPr="002156FD" w:rsidRDefault="003727A3" w:rsidP="003727A3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自动洁净仓储（半导体）</w:t>
            </w:r>
            <w:r w:rsidRPr="002156FD">
              <w:rPr>
                <w:rFonts w:hint="eastAsia"/>
                <w:color w:val="000000"/>
                <w:sz w:val="28"/>
              </w:rPr>
              <w:t>LWT-CST02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苏州普洛泰科精密工业有限公司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AMOLED</w:t>
            </w:r>
            <w:r w:rsidRPr="002156FD">
              <w:rPr>
                <w:rFonts w:hint="eastAsia"/>
                <w:color w:val="000000"/>
                <w:sz w:val="28"/>
              </w:rPr>
              <w:t>柔性屏体智能</w:t>
            </w:r>
            <w:r w:rsidRPr="002156FD">
              <w:rPr>
                <w:rFonts w:hint="eastAsia"/>
                <w:color w:val="000000"/>
                <w:sz w:val="28"/>
              </w:rPr>
              <w:t>FOP</w:t>
            </w:r>
            <w:r w:rsidRPr="002156FD">
              <w:rPr>
                <w:rFonts w:hint="eastAsia"/>
                <w:color w:val="000000"/>
                <w:sz w:val="28"/>
              </w:rPr>
              <w:t>绑定设备（</w:t>
            </w:r>
            <w:r w:rsidRPr="002156FD">
              <w:rPr>
                <w:rFonts w:hint="eastAsia"/>
                <w:color w:val="000000"/>
                <w:sz w:val="28"/>
              </w:rPr>
              <w:t>FOP007</w:t>
            </w:r>
            <w:r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江苏摩科特医疗科技有限公司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X</w:t>
            </w:r>
            <w:r w:rsidRPr="002156FD">
              <w:rPr>
                <w:rFonts w:hint="eastAsia"/>
                <w:color w:val="000000"/>
                <w:sz w:val="28"/>
              </w:rPr>
              <w:t>射线计算机体层摄影设备（</w:t>
            </w:r>
            <w:r w:rsidRPr="002156FD">
              <w:rPr>
                <w:rFonts w:hint="eastAsia"/>
                <w:color w:val="000000"/>
                <w:sz w:val="28"/>
              </w:rPr>
              <w:t>MCT-II</w:t>
            </w:r>
            <w:r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苏州微创畅行机器人有限公司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膝关节置换手术导航定位系统（</w:t>
            </w:r>
            <w:r w:rsidRPr="002156FD">
              <w:rPr>
                <w:rFonts w:hint="eastAsia"/>
                <w:color w:val="000000"/>
                <w:sz w:val="28"/>
              </w:rPr>
              <w:t>OSR-1000</w:t>
            </w:r>
            <w:r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江苏苏净集团有限公司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2156FD" w:rsidP="002156FD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S</w:t>
            </w:r>
            <w:r w:rsidRPr="002156FD">
              <w:rPr>
                <w:color w:val="000000"/>
                <w:sz w:val="28"/>
              </w:rPr>
              <w:t>JD90-28000Z-H1</w:t>
            </w:r>
            <w:r w:rsidR="00604DF0" w:rsidRPr="002156FD">
              <w:rPr>
                <w:rFonts w:hint="eastAsia"/>
                <w:color w:val="000000"/>
                <w:sz w:val="28"/>
              </w:rPr>
              <w:t>型除湿机</w:t>
            </w:r>
            <w:r w:rsidRPr="002156FD">
              <w:rPr>
                <w:rFonts w:hint="eastAsia"/>
                <w:color w:val="000000"/>
                <w:sz w:val="28"/>
              </w:rPr>
              <w:t>组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苏州工业园区迈泰克自动化技术有限公司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FB0F76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节能摇臂总成自动装配设备</w:t>
            </w:r>
            <w:r w:rsidRPr="002156FD">
              <w:rPr>
                <w:rFonts w:hint="eastAsia"/>
                <w:color w:val="000000"/>
                <w:sz w:val="28"/>
              </w:rPr>
              <w:t xml:space="preserve"> </w:t>
            </w:r>
            <w:r w:rsidR="00FB0F76" w:rsidRPr="002156FD">
              <w:rPr>
                <w:rFonts w:hint="eastAsia"/>
                <w:color w:val="000000"/>
                <w:sz w:val="28"/>
              </w:rPr>
              <w:t>（</w:t>
            </w:r>
            <w:r w:rsidR="00FB0F76" w:rsidRPr="002156FD">
              <w:rPr>
                <w:rFonts w:hint="eastAsia"/>
                <w:color w:val="000000"/>
                <w:sz w:val="28"/>
              </w:rPr>
              <w:t>6DM-FAAE</w:t>
            </w:r>
            <w:r w:rsidR="00FB0F76" w:rsidRPr="002156FD">
              <w:rPr>
                <w:rFonts w:hint="eastAsia"/>
                <w:color w:val="000000"/>
                <w:sz w:val="28"/>
              </w:rPr>
              <w:t>）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苏州维嘉科技股份有限公司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PCB</w:t>
            </w:r>
            <w:r w:rsidRPr="002156FD">
              <w:rPr>
                <w:rFonts w:hint="eastAsia"/>
                <w:color w:val="000000"/>
                <w:sz w:val="28"/>
              </w:rPr>
              <w:t>钻孔机（</w:t>
            </w:r>
            <w:r w:rsidRPr="002156FD">
              <w:rPr>
                <w:rFonts w:hint="eastAsia"/>
                <w:color w:val="000000"/>
                <w:sz w:val="28"/>
              </w:rPr>
              <w:t>DUO D12CMSL-2530)</w:t>
            </w:r>
          </w:p>
        </w:tc>
      </w:tr>
      <w:tr w:rsidR="00604DF0" w:rsidTr="002156FD">
        <w:trPr>
          <w:jc w:val="center"/>
        </w:trPr>
        <w:tc>
          <w:tcPr>
            <w:tcW w:w="988" w:type="dxa"/>
            <w:vAlign w:val="center"/>
          </w:tcPr>
          <w:p w:rsidR="00604DF0" w:rsidRPr="002156FD" w:rsidRDefault="00604DF0" w:rsidP="00604DF0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156FD">
              <w:rPr>
                <w:rFonts w:ascii="Times New Roman" w:eastAsia="仿宋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源卓微纳科技（苏州）股份有限公司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04DF0" w:rsidRPr="002156FD" w:rsidRDefault="00604DF0" w:rsidP="00604DF0">
            <w:pPr>
              <w:rPr>
                <w:color w:val="000000"/>
                <w:sz w:val="28"/>
              </w:rPr>
            </w:pPr>
            <w:r w:rsidRPr="002156FD">
              <w:rPr>
                <w:rFonts w:hint="eastAsia"/>
                <w:color w:val="000000"/>
                <w:sz w:val="28"/>
              </w:rPr>
              <w:t>DPM-06</w:t>
            </w:r>
            <w:r w:rsidRPr="002156FD">
              <w:rPr>
                <w:rFonts w:hint="eastAsia"/>
                <w:color w:val="000000"/>
                <w:sz w:val="28"/>
              </w:rPr>
              <w:t>超精密数字直写光刻设备</w:t>
            </w:r>
          </w:p>
        </w:tc>
      </w:tr>
    </w:tbl>
    <w:p w:rsidR="007545AD" w:rsidRPr="00FA4986" w:rsidRDefault="007545AD"/>
    <w:sectPr w:rsidR="007545AD" w:rsidRPr="00FA4986" w:rsidSect="00682D3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FD" w:rsidRDefault="001C23FD">
      <w:r>
        <w:separator/>
      </w:r>
    </w:p>
  </w:endnote>
  <w:endnote w:type="continuationSeparator" w:id="0">
    <w:p w:rsidR="001C23FD" w:rsidRDefault="001C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99102104"/>
      <w:docPartObj>
        <w:docPartGallery w:val="Page Numbers (Bottom of Page)"/>
        <w:docPartUnique/>
      </w:docPartObj>
    </w:sdtPr>
    <w:sdtEndPr/>
    <w:sdtContent>
      <w:p w:rsidR="00682D3C" w:rsidRPr="00682D3C" w:rsidRDefault="00FA4986">
        <w:pPr>
          <w:pStyle w:val="a3"/>
          <w:jc w:val="center"/>
          <w:rPr>
            <w:sz w:val="24"/>
            <w:szCs w:val="24"/>
          </w:rPr>
        </w:pPr>
        <w:r w:rsidRPr="00682D3C">
          <w:rPr>
            <w:sz w:val="24"/>
            <w:szCs w:val="24"/>
          </w:rPr>
          <w:fldChar w:fldCharType="begin"/>
        </w:r>
        <w:r w:rsidRPr="00682D3C">
          <w:rPr>
            <w:sz w:val="24"/>
            <w:szCs w:val="24"/>
          </w:rPr>
          <w:instrText>PAGE   \* MERGEFORMAT</w:instrText>
        </w:r>
        <w:r w:rsidRPr="00682D3C">
          <w:rPr>
            <w:sz w:val="24"/>
            <w:szCs w:val="24"/>
          </w:rPr>
          <w:fldChar w:fldCharType="separate"/>
        </w:r>
        <w:r w:rsidR="00203B19" w:rsidRPr="00203B19">
          <w:rPr>
            <w:noProof/>
            <w:sz w:val="24"/>
            <w:szCs w:val="24"/>
            <w:lang w:val="zh-CN"/>
          </w:rPr>
          <w:t>-</w:t>
        </w:r>
        <w:r w:rsidR="00203B19">
          <w:rPr>
            <w:noProof/>
            <w:sz w:val="24"/>
            <w:szCs w:val="24"/>
          </w:rPr>
          <w:t xml:space="preserve"> 2 -</w:t>
        </w:r>
        <w:r w:rsidRPr="00682D3C">
          <w:rPr>
            <w:sz w:val="24"/>
            <w:szCs w:val="24"/>
          </w:rPr>
          <w:fldChar w:fldCharType="end"/>
        </w:r>
      </w:p>
    </w:sdtContent>
  </w:sdt>
  <w:p w:rsidR="00682D3C" w:rsidRDefault="001C23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FD" w:rsidRDefault="001C23FD">
      <w:r>
        <w:separator/>
      </w:r>
    </w:p>
  </w:footnote>
  <w:footnote w:type="continuationSeparator" w:id="0">
    <w:p w:rsidR="001C23FD" w:rsidRDefault="001C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6"/>
    <w:rsid w:val="000C3E1A"/>
    <w:rsid w:val="001C23FD"/>
    <w:rsid w:val="00203B19"/>
    <w:rsid w:val="00211625"/>
    <w:rsid w:val="002156FD"/>
    <w:rsid w:val="00234BAC"/>
    <w:rsid w:val="00295B8C"/>
    <w:rsid w:val="003727A3"/>
    <w:rsid w:val="00487FCE"/>
    <w:rsid w:val="004C01CC"/>
    <w:rsid w:val="00573A54"/>
    <w:rsid w:val="00604DF0"/>
    <w:rsid w:val="006F46B5"/>
    <w:rsid w:val="007324A9"/>
    <w:rsid w:val="007545AD"/>
    <w:rsid w:val="007C3061"/>
    <w:rsid w:val="00845E12"/>
    <w:rsid w:val="00A051F2"/>
    <w:rsid w:val="00AB71D9"/>
    <w:rsid w:val="00B4708E"/>
    <w:rsid w:val="00CE329D"/>
    <w:rsid w:val="00E303F9"/>
    <w:rsid w:val="00E35271"/>
    <w:rsid w:val="00E63313"/>
    <w:rsid w:val="00E656A2"/>
    <w:rsid w:val="00E773CF"/>
    <w:rsid w:val="00F17531"/>
    <w:rsid w:val="00F7595C"/>
    <w:rsid w:val="00FA4986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06759-B8FC-4B03-BD10-0AD0625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3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0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4986"/>
    <w:rPr>
      <w:sz w:val="18"/>
      <w:szCs w:val="18"/>
    </w:rPr>
  </w:style>
  <w:style w:type="table" w:styleId="a4">
    <w:name w:val="Table Grid"/>
    <w:basedOn w:val="a1"/>
    <w:uiPriority w:val="39"/>
    <w:rsid w:val="00E3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C30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30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7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3A5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5E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刘震宇</dc:creator>
  <cp:keywords/>
  <dc:description/>
  <cp:lastModifiedBy>经济发展委员会-焦明飞</cp:lastModifiedBy>
  <cp:revision>2</cp:revision>
  <cp:lastPrinted>2024-12-23T06:02:00Z</cp:lastPrinted>
  <dcterms:created xsi:type="dcterms:W3CDTF">2024-12-23T11:52:00Z</dcterms:created>
  <dcterms:modified xsi:type="dcterms:W3CDTF">2024-12-23T11:52:00Z</dcterms:modified>
</cp:coreProperties>
</file>