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黑体" w:hAnsi="黑体" w:eastAsia="黑体" w:cs="黑体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lang w:val="en-US" w:eastAsia="zh-CN"/>
        </w:rPr>
      </w:pPr>
      <w:r>
        <w:rPr>
          <w:rFonts w:hint="default" w:eastAsia="方正小标宋_GBK"/>
          <w:sz w:val="44"/>
          <w:lang w:val="en-US" w:eastAsia="zh-CN"/>
        </w:rPr>
        <w:t>相城区202</w:t>
      </w:r>
      <w:r>
        <w:rPr>
          <w:rFonts w:hint="eastAsia" w:eastAsia="方正小标宋_GBK"/>
          <w:sz w:val="44"/>
          <w:lang w:val="en-US" w:eastAsia="zh-CN"/>
        </w:rPr>
        <w:t>4</w:t>
      </w:r>
      <w:r>
        <w:rPr>
          <w:rFonts w:hint="default" w:eastAsia="方正小标宋_GBK"/>
          <w:sz w:val="44"/>
          <w:lang w:val="en-US" w:eastAsia="zh-CN"/>
        </w:rPr>
        <w:t>年</w:t>
      </w:r>
      <w:r>
        <w:rPr>
          <w:rFonts w:hint="eastAsia" w:eastAsia="方正小标宋_GBK"/>
          <w:sz w:val="44"/>
          <w:lang w:val="en-US" w:eastAsia="zh-CN"/>
        </w:rPr>
        <w:t>第</w:t>
      </w:r>
      <w:r>
        <w:rPr>
          <w:rFonts w:hint="eastAsia" w:eastAsia="方正小标宋_GBK"/>
          <w:sz w:val="44"/>
          <w:highlight w:val="none"/>
          <w:lang w:val="en-US" w:eastAsia="zh-CN"/>
        </w:rPr>
        <w:t>五</w:t>
      </w:r>
      <w:r>
        <w:rPr>
          <w:rFonts w:hint="eastAsia" w:eastAsia="方正小标宋_GBK"/>
          <w:sz w:val="44"/>
          <w:lang w:val="en-US" w:eastAsia="zh-CN"/>
        </w:rPr>
        <w:t>批</w:t>
      </w:r>
      <w:r>
        <w:rPr>
          <w:rFonts w:hint="default" w:eastAsia="方正小标宋_GBK"/>
          <w:sz w:val="44"/>
          <w:lang w:val="en-US" w:eastAsia="zh-CN"/>
        </w:rPr>
        <w:t>苏州市工程技术研究中心认定拟推荐</w:t>
      </w:r>
      <w:r>
        <w:rPr>
          <w:rFonts w:hint="eastAsia" w:eastAsia="方正小标宋_GBK"/>
          <w:sz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eastAsia="方正小标宋_GBK"/>
          <w:sz w:val="32"/>
          <w:szCs w:val="22"/>
          <w:lang w:val="en-US" w:eastAsia="zh-CN"/>
        </w:rPr>
      </w:pPr>
    </w:p>
    <w:tbl>
      <w:tblPr>
        <w:tblStyle w:val="2"/>
        <w:tblW w:w="8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44"/>
        <w:gridCol w:w="3070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苏州市离心式空压机精密配件工程技术研究中心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苏州市瓦轮机械有限公司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苏州市数控智能床垫弹簧设备工程技术研究中心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德魁智能装备（苏州）有限公司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苏州市电池数电传控模组工程技术研究中心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苏州盈科电子有限公司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苏州市德粤低噪除尘净化风机工程技术研究中心</w:t>
            </w: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苏州德粤通风机电设备有限公司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苏州市高寿命密封热交换器工程技术研究中心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苏州新恒腾传热科技有限公司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苏州市高效节能工业电机工程技术研究中心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永元电机（苏州）有限公司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苏州市智能工厂制造运营管理工程技术研究中心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苏州微缔软件股份有限公司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苏州市智慧产业工程技术研究中心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中资科技（江苏）有限公司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苏州市净化滤芯工程技术研究中心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苏州凯艺美净化科技有限公司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苏州市捷澄汽车精密压铸件工程技术研究中心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苏州市捷澄精密压铸有限公司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苏州市电磁式电动振动台工程技术研究中心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广五所试验仪器（苏州）有限公司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苏州市高耐磨背绒砂纸砂带工程技术研究中心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苏州钜锋砂带研磨有限公司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沸特纸箱节能环保工程技术研究中心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苏州沸特纸业有限公司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苏州市智能静音吸尘器工程技术研究中心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恒讯电器（苏州）有限公司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苏州市博年流体制冷制热干燥工程技术研究中心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苏州博年流体设备科技有限公司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苏州市宝联气体绿色节能VPSA制氧工程技术研究中心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江苏宝联气体有限公司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苏州市祥候高性能发泡聚丙烯（EPP）材料工程技术研究中心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苏州祥侯新材料科技有限公司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苏州市精密消防报警器工程技术研究中心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苏州珀斯方得电子有限公司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苏州市分布式储能工程技术研究中心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苏州协纬科技股份有限公司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苏州市镀铜钢带工程技术研究中心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苏州市华盛邦迪镀铜钢带有限公司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苏州市汇弘电器高性能精密电子模具工程技术研究中心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苏州汇弘电器有限公司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苏州市高效耐剥离汽车内饰件工程技术研究中心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苏州恒吴汽车零部件科技有限公司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苏州市高效转子密集绕线设备工程技术研究中心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苏州市帅睿自动化设备有限公司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苏州市中新金属精密塑性加工工程技术研究中心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苏州中新金属制造有限公司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苏州市先进储能装备智能制造工程技术研究中心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苏州市尧峰电子有限公司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苏州市工控及通信机箱总成工程技术研究中心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苏州丹卡精密机械有限公司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苏州市绿建装配构件工程技术研究中心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苏州城亿绿建科技股份有限公司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u w:val="none"/>
                <w:lang w:val="en-US" w:eastAsia="zh-CN"/>
              </w:rPr>
              <w:t>苏州市高铬合金辊套创新工程技术研究中心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u w:val="none"/>
                <w:lang w:val="en-US" w:eastAsia="zh-CN"/>
              </w:rPr>
              <w:t>苏州市润达机械制造有限公司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苏州市充电桩用高韧性冲压零部件工程技术研究中心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苏州勤德金属制品有限公司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苏州市毅丰新型绝缘散热电子元器件工程技术研究中心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苏州毅丰绝缘材料科技有限公司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苏州市华事达印刷包装热转印工程技术研究中心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</w:rPr>
              <w:t>苏州市华事达印刷包装有限公司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苏州市反渗透过滤组件工程技术研究中心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苏州微水过滤科技有限公司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苏州市新型防火不锈钢通风管道工程技术研究中心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苏州瑞伦金属制品有限公司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苏州市现代旅居智控系统工程技术研究中心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楷体_GB2312"/>
                <w:sz w:val="24"/>
                <w:szCs w:val="24"/>
                <w:lang w:val="en-US" w:eastAsia="zh-CN"/>
              </w:rPr>
              <w:t>苏州奥莱维信息技术有限公司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4BEC09-2454-4CDC-B2C3-6DE0D720F4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C8ACD1-65BB-4B28-A2B8-4ADB1F9C51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1527FD-F9E1-4185-9586-E6C47B0BC1C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B5D9F92-E629-4C23-9309-024344AA017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D35AFE5-1602-4CF0-9483-62771521D5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OTQ1MDAyYTNkMjNkNDI0MDNjMTFkZTZhMGUwMjEifQ=="/>
  </w:docVars>
  <w:rsids>
    <w:rsidRoot w:val="00000000"/>
    <w:rsid w:val="228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2024-12-02T09:12:12Z</dcterms:created>
  <dc:creator>admin</dc:creator>
  <cp:lastModifiedBy>master piece</cp:lastModifiedBy>
  <dcterms:modified xsi:type="dcterms:W3CDTF">2024-12-02T09:12:28Z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7E61936253E942B9AAA188C4F029FB8C_12</vt:lpwstr>
  </property>
</Properties>
</file>