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55" w:rsidRDefault="00482B7B">
      <w:pPr>
        <w:spacing w:line="580" w:lineRule="exact"/>
        <w:ind w:firstLineChars="200" w:firstLine="640"/>
        <w:jc w:val="center"/>
        <w:rPr>
          <w:rFonts w:ascii="Times New Roman" w:eastAsia="华文中宋" w:hAnsi="Times New Roman" w:cs="Times New Roman"/>
          <w:sz w:val="32"/>
        </w:rPr>
      </w:pPr>
      <w:r>
        <w:rPr>
          <w:rFonts w:ascii="Times New Roman" w:eastAsia="华文中宋" w:hAnsi="Times New Roman" w:cs="Times New Roman"/>
          <w:sz w:val="32"/>
        </w:rPr>
        <w:t>202</w:t>
      </w:r>
      <w:r w:rsidR="001B4B2F">
        <w:rPr>
          <w:rFonts w:ascii="Times New Roman" w:eastAsia="华文中宋" w:hAnsi="Times New Roman" w:cs="Times New Roman"/>
          <w:sz w:val="32"/>
        </w:rPr>
        <w:t>4</w:t>
      </w:r>
      <w:r>
        <w:rPr>
          <w:rFonts w:ascii="Times New Roman" w:eastAsia="华文中宋" w:hAnsi="Times New Roman" w:cs="Times New Roman"/>
          <w:sz w:val="32"/>
        </w:rPr>
        <w:t>年专精特新企业贷款贴息拟奖励企业名单</w:t>
      </w:r>
    </w:p>
    <w:p w:rsidR="009F6455" w:rsidRDefault="009F6455">
      <w:pPr>
        <w:spacing w:line="58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5698"/>
        <w:gridCol w:w="1662"/>
      </w:tblGrid>
      <w:tr w:rsidR="001B4B2F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  <w:vAlign w:val="center"/>
          </w:tcPr>
          <w:p w:rsidR="001B4B2F" w:rsidRPr="004D271D" w:rsidRDefault="001B4B2F" w:rsidP="004D271D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 w:rsidRPr="004D271D"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18" w:type="pct"/>
            <w:shd w:val="clear" w:color="auto" w:fill="auto"/>
            <w:noWrap/>
            <w:vAlign w:val="center"/>
          </w:tcPr>
          <w:p w:rsidR="001B4B2F" w:rsidRPr="004D271D" w:rsidRDefault="001B4B2F" w:rsidP="004D271D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 w:rsidRPr="004D271D"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:rsidR="001B4B2F" w:rsidRPr="004D271D" w:rsidRDefault="001B4B2F" w:rsidP="004D271D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 w:rsidRPr="004D271D"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</w:rPr>
              <w:t>专精特新资质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1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苏州苏试试验集团股份有限公司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国家级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2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维思普新材料（苏州）有限公司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国家级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3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捷达消防科技（苏州）股份有限公司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国家级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4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苏州江锦自动化科技有限公司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国家级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5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苏州穿山甲机器人股份有限公司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国家级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6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苏州瀚川智能科技股份有限公司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国家级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7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苏州恩都法汽车系统股份有限公司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国家级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8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新美光（苏州）半导体科技有限公司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国家级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9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苏州优备精密智能装备股份有限公司</w:t>
            </w:r>
            <w:bookmarkStart w:id="0" w:name="_GoBack"/>
            <w:bookmarkEnd w:id="0"/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国家级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10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江苏阿诗特能源科技股份有限公司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国家级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11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江苏元泰智能科技股份有限公司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国家级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12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苏州星诺奇科技股份有限公司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国家级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13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苏州万龙电气集团股份有限公司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国家级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14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意诚新能（苏州）科技有限公司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国家级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15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苏州苏大维格科技集团股份有限公司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国家级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16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华澳科技（苏州）股份</w:t>
            </w:r>
            <w:r w:rsidRPr="004D271D">
              <w:rPr>
                <w:rFonts w:ascii="Times New Roman" w:eastAsia="仿宋" w:hAnsi="Times New Roman"/>
                <w:sz w:val="24"/>
              </w:rPr>
              <w:t xml:space="preserve"> </w:t>
            </w:r>
            <w:r w:rsidRPr="004D271D">
              <w:rPr>
                <w:rFonts w:ascii="Times New Roman" w:eastAsia="仿宋" w:hAnsi="Times New Roman"/>
                <w:sz w:val="24"/>
              </w:rPr>
              <w:t>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国家级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17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苏州益而益电器制造有限公司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国家级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18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苏州千机智能技术有限公司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国家级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19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江苏为真生物医药技术股份有限公司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国家级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20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苏州旺山旺水生物医药股份有限公司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国家级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21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苏州沃特维自动化系统有限公司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国家级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22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思必驰科技股份有限公司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国家级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23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苏州维嘉科技股份有限公司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国家级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24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苏州西山生物技术有限公司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国家级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25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苏州百赛飞生物科技有限公司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国家级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26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苏州艾隆科技股份有限公司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国家级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27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江苏海普功能材料有限公司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国家级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28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苏州德佑新材料科技股份有限公司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国家级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29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苏州维业达科技有限公司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省级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30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基石药业（苏州）有限公司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省级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31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苏州盈天地资讯科技有限公司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省级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32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苏州亚科科技股份有限公司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省级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33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苏州智铸通信科技股份有限公司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省级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34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苏州工业园区和顺电气股份有限公司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省级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35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苏州鼎纳自动化技术有限公司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省级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36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江天精密制造科技（苏州）有限公司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省级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37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苏州麦迪斯顿医疗科技股份有限公司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省级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38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苏州富鑫林光电科技有限公司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省级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lastRenderedPageBreak/>
              <w:t>39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苏州四方杰芯电子科技有限公司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省级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40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苏州中天医疗器械科技有限公司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省级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41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苏州工业园区久禾工业炉有限公司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省级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42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苏州迪凯尔医疗科技有限公司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省级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43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苏州苏试广博环境可靠性实验室有限公司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省级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44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荣捷生物工程（苏州）有限公司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省级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45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中新春兴新能源电力（苏州）有限公司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省级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46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苏州妙益科技股份有限公司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省级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47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苏州玻色智能科技有限公司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省级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48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苏州申翰智能机器人有限公司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省级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49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苏州信亨自动化科技有限公司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省级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50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苏州耀腾光电有限公司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省级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51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普森美微电子技术（苏州）有限公司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省级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52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苏州艾微视图像科技有限公司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省级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53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苏州海管家物流科技有限公司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省级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54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盟拓数字科技（苏州）有限公司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园区级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55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盛世泰科生物医药技术（苏州）股份有限公司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园区级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56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星童医疗技术（苏州）有限公司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园区级</w:t>
            </w:r>
          </w:p>
        </w:tc>
      </w:tr>
      <w:tr w:rsidR="004D271D" w:rsidRPr="004D271D" w:rsidTr="004D271D">
        <w:trPr>
          <w:trHeight w:val="285"/>
          <w:jc w:val="center"/>
        </w:trPr>
        <w:tc>
          <w:tcPr>
            <w:tcW w:w="629" w:type="pct"/>
            <w:shd w:val="clear" w:color="auto" w:fill="auto"/>
            <w:noWrap/>
          </w:tcPr>
          <w:p w:rsidR="004D271D" w:rsidRPr="004D271D" w:rsidRDefault="004D271D" w:rsidP="004D271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57</w:t>
            </w:r>
          </w:p>
        </w:tc>
        <w:tc>
          <w:tcPr>
            <w:tcW w:w="3518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苏州达亚电子有限公司</w:t>
            </w:r>
          </w:p>
        </w:tc>
        <w:tc>
          <w:tcPr>
            <w:tcW w:w="853" w:type="pct"/>
            <w:shd w:val="clear" w:color="auto" w:fill="auto"/>
            <w:noWrap/>
          </w:tcPr>
          <w:p w:rsidR="004D271D" w:rsidRPr="004D271D" w:rsidRDefault="004D271D" w:rsidP="004D271D">
            <w:pPr>
              <w:rPr>
                <w:rFonts w:ascii="Times New Roman" w:eastAsia="仿宋" w:hAnsi="Times New Roman"/>
                <w:sz w:val="24"/>
              </w:rPr>
            </w:pPr>
            <w:r w:rsidRPr="004D271D">
              <w:rPr>
                <w:rFonts w:ascii="Times New Roman" w:eastAsia="仿宋" w:hAnsi="Times New Roman"/>
                <w:sz w:val="24"/>
              </w:rPr>
              <w:t>园区级</w:t>
            </w:r>
          </w:p>
        </w:tc>
      </w:tr>
    </w:tbl>
    <w:p w:rsidR="009F6455" w:rsidRDefault="009F6455">
      <w:pPr>
        <w:spacing w:line="58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</w:rPr>
      </w:pPr>
    </w:p>
    <w:sectPr w:rsidR="009F645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BB2" w:rsidRDefault="00847BB2">
      <w:r>
        <w:separator/>
      </w:r>
    </w:p>
  </w:endnote>
  <w:endnote w:type="continuationSeparator" w:id="0">
    <w:p w:rsidR="00847BB2" w:rsidRDefault="0084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55" w:rsidRDefault="00482B7B">
    <w:pPr>
      <w:pStyle w:val="a7"/>
      <w:jc w:val="center"/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>PAGE   \* MERGEFORMAT</w:instrText>
    </w:r>
    <w:r>
      <w:rPr>
        <w:rFonts w:ascii="Times New Roman" w:hAnsi="Times New Roman" w:cs="Times New Roman"/>
        <w:sz w:val="24"/>
      </w:rPr>
      <w:fldChar w:fldCharType="separate"/>
    </w:r>
    <w:r w:rsidR="004D271D" w:rsidRPr="004D271D">
      <w:rPr>
        <w:rFonts w:ascii="Times New Roman" w:hAnsi="Times New Roman" w:cs="Times New Roman"/>
        <w:noProof/>
        <w:sz w:val="24"/>
        <w:lang w:val="zh-CN"/>
      </w:rPr>
      <w:t>2</w:t>
    </w:r>
    <w:r>
      <w:rPr>
        <w:rFonts w:ascii="Times New Roman" w:hAnsi="Times New Roman" w:cs="Times New Roman"/>
        <w:sz w:val="24"/>
      </w:rPr>
      <w:fldChar w:fldCharType="end"/>
    </w:r>
  </w:p>
  <w:p w:rsidR="009F6455" w:rsidRDefault="009F64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BB2" w:rsidRDefault="00847BB2">
      <w:r>
        <w:separator/>
      </w:r>
    </w:p>
  </w:footnote>
  <w:footnote w:type="continuationSeparator" w:id="0">
    <w:p w:rsidR="00847BB2" w:rsidRDefault="00847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55"/>
    <w:rsid w:val="001B4B2F"/>
    <w:rsid w:val="00482B7B"/>
    <w:rsid w:val="004D271D"/>
    <w:rsid w:val="00633EF9"/>
    <w:rsid w:val="00847BB2"/>
    <w:rsid w:val="009F6455"/>
    <w:rsid w:val="00D46E1B"/>
    <w:rsid w:val="3AE7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D9559F-2C6E-4937-A87E-C81F3C82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Date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pPr>
      <w:ind w:leftChars="2500" w:left="100"/>
    </w:pPr>
  </w:style>
  <w:style w:type="paragraph" w:styleId="a5">
    <w:name w:val="Balloon Text"/>
    <w:basedOn w:val="a"/>
    <w:link w:val="a6"/>
    <w:uiPriority w:val="99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pPr>
      <w:snapToGrid w:val="0"/>
      <w:jc w:val="left"/>
    </w:pPr>
    <w:rPr>
      <w:sz w:val="18"/>
      <w:szCs w:val="18"/>
    </w:rPr>
  </w:style>
  <w:style w:type="table" w:styleId="ad">
    <w:name w:val="Table Grid"/>
    <w:basedOn w:val="a1"/>
    <w:uiPriority w:val="3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basedOn w:val="a0"/>
    <w:uiPriority w:val="99"/>
    <w:rPr>
      <w:vertAlign w:val="superscript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</w:style>
  <w:style w:type="character" w:customStyle="1" w:styleId="a6">
    <w:name w:val="批注框文本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BA405-7749-44E6-98FD-EFDB5818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1117</Characters>
  <Application>Microsoft Office Word</Application>
  <DocSecurity>0</DocSecurity>
  <Lines>9</Lines>
  <Paragraphs>2</Paragraphs>
  <ScaleCrop>false</ScaleCrop>
  <Company>SIP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Elva</dc:creator>
  <cp:lastModifiedBy>企业发展服务中心-汪洋</cp:lastModifiedBy>
  <cp:revision>2</cp:revision>
  <cp:lastPrinted>2023-12-01T08:13:00Z</cp:lastPrinted>
  <dcterms:created xsi:type="dcterms:W3CDTF">2024-11-19T09:49:00Z</dcterms:created>
  <dcterms:modified xsi:type="dcterms:W3CDTF">2024-11-19T09:49:00Z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4C119B5940B24169AEDC17F2573B69B6_13</vt:lpwstr>
  </property>
  <property fmtid="{D5CDD505-2E9C-101B-9397-08002B2CF9AE}" pid="3" name="KSOProductBuildVer">
    <vt:lpwstr>2052-12.1.0.15990</vt:lpwstr>
  </property>
</Properties>
</file>