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44D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150"/>
        <w:jc w:val="center"/>
        <w:textAlignment w:val="auto"/>
        <w:rPr>
          <w:rFonts w:hint="eastAsia" w:ascii="小标宋" w:hAnsi="微软雅黑" w:eastAsia="小标宋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小标宋" w:hAnsi="微软雅黑" w:eastAsia="小标宋"/>
          <w:b/>
          <w:color w:val="000000"/>
          <w:sz w:val="44"/>
          <w:szCs w:val="44"/>
        </w:rPr>
        <w:t>承  诺  函</w:t>
      </w:r>
    </w:p>
    <w:p w14:paraId="20EC066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center"/>
        <w:textAlignment w:val="auto"/>
        <w:rPr>
          <w:rFonts w:hint="eastAsia" w:ascii="小标宋" w:hAnsi="微软雅黑" w:eastAsia="小标宋"/>
          <w:b/>
          <w:color w:val="000000"/>
          <w:sz w:val="44"/>
          <w:szCs w:val="44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 w:bidi="ar-SA"/>
        </w:rPr>
        <w:t>（创新领军）</w:t>
      </w:r>
    </w:p>
    <w:p w14:paraId="5677BF28">
      <w:pPr>
        <w:ind w:firstLine="640" w:firstLineChars="200"/>
        <w:jc w:val="left"/>
        <w:rPr>
          <w:rFonts w:hint="eastAsia" w:ascii="仿宋_GB2312" w:hAnsi="微软雅黑" w:eastAsia="仿宋_GB2312" w:cs="Arial Unicode MS"/>
          <w:color w:val="000000"/>
          <w:kern w:val="0"/>
          <w:szCs w:val="32"/>
          <w:lang w:eastAsia="zh-CN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申报人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，申报苏州高新区科技创新创业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lang w:val="en-US" w:eastAsia="zh-CN"/>
        </w:rPr>
        <w:t>领军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人才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lang w:val="en-US" w:eastAsia="zh-CN"/>
        </w:rPr>
        <w:t>计划，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项目名称为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u w:val="single"/>
        </w:rPr>
        <w:t xml:space="preserve">    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。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lang w:val="en-US" w:eastAsia="zh-CN"/>
        </w:rPr>
        <w:t>本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人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lang w:val="en-US" w:eastAsia="zh-CN"/>
        </w:rPr>
        <w:t>及项目承担单位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承诺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lang w:eastAsia="zh-CN"/>
        </w:rPr>
        <w:t>：</w:t>
      </w:r>
    </w:p>
    <w:p w14:paraId="2D7E42E1"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微软雅黑" w:eastAsia="仿宋_GB2312" w:cs="Arial Unicode MS"/>
          <w:color w:val="000000"/>
          <w:kern w:val="0"/>
          <w:szCs w:val="32"/>
        </w:rPr>
      </w:pPr>
      <w:r>
        <w:rPr>
          <w:rFonts w:hint="eastAsia" w:ascii="仿宋_GB2312" w:eastAsia="仿宋_GB2312"/>
          <w:bCs/>
          <w:color w:val="000000"/>
          <w:szCs w:val="32"/>
        </w:rPr>
        <w:t>所提交的申报材料（申报书、创新创业计划书和附</w:t>
      </w:r>
      <w:r>
        <w:rPr>
          <w:rFonts w:hint="eastAsia" w:ascii="仿宋_GB2312" w:eastAsia="仿宋_GB2312"/>
          <w:bCs/>
          <w:color w:val="000000"/>
          <w:szCs w:val="32"/>
          <w:lang w:val="en-US" w:eastAsia="zh-CN"/>
        </w:rPr>
        <w:t>件</w:t>
      </w:r>
      <w:r>
        <w:rPr>
          <w:rFonts w:hint="eastAsia" w:ascii="仿宋_GB2312" w:eastAsia="仿宋_GB2312"/>
          <w:bCs/>
          <w:color w:val="000000"/>
          <w:szCs w:val="32"/>
        </w:rPr>
        <w:t>）均真实、合法，验资报告、股权证明等均为最新资料。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不存在违反相关法律法规的情况，不存在知识产权纠纷、</w:t>
      </w:r>
      <w:r>
        <w:rPr>
          <w:rFonts w:hint="eastAsia" w:ascii="仿宋_GB2312" w:eastAsia="仿宋_GB2312"/>
          <w:bCs/>
          <w:color w:val="000000"/>
          <w:szCs w:val="32"/>
        </w:rPr>
        <w:t>不侵犯他人权利、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保密约定、竞业禁止、兼职取酬限制等情况，并愿意为此承担相关法律责任。</w:t>
      </w:r>
    </w:p>
    <w:p w14:paraId="0D3311B0"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微软雅黑" w:eastAsia="仿宋_GB2312" w:cs="Arial Unicode MS"/>
          <w:color w:val="000000"/>
          <w:kern w:val="0"/>
          <w:szCs w:val="32"/>
        </w:rPr>
      </w:pPr>
      <w:r>
        <w:rPr>
          <w:rFonts w:hint="default" w:ascii="仿宋_GB2312" w:hAnsi="微软雅黑" w:eastAsia="仿宋_GB2312" w:cs="Arial Unicode MS"/>
          <w:color w:val="000000"/>
          <w:kern w:val="0"/>
          <w:szCs w:val="32"/>
          <w:lang w:val="en-US" w:eastAsia="zh-CN"/>
        </w:rPr>
        <w:t>创新领军人才</w:t>
      </w:r>
      <w:r>
        <w:rPr>
          <w:rFonts w:hint="default" w:ascii="仿宋_GB2312" w:hAnsi="微软雅黑" w:eastAsia="仿宋_GB2312" w:cs="Arial Unicode MS"/>
          <w:color w:val="000000"/>
          <w:kern w:val="0"/>
          <w:szCs w:val="32"/>
        </w:rPr>
        <w:t>引进后能全职连续为企业服务3年以上</w:t>
      </w:r>
      <w:r>
        <w:rPr>
          <w:rFonts w:hint="default" w:ascii="仿宋_GB2312" w:hAnsi="微软雅黑" w:eastAsia="仿宋_GB2312" w:cs="Arial Unicode MS"/>
          <w:color w:val="000000"/>
          <w:kern w:val="0"/>
          <w:szCs w:val="32"/>
          <w:lang w:eastAsia="zh-CN"/>
        </w:rPr>
        <w:t>，</w:t>
      </w:r>
      <w:r>
        <w:rPr>
          <w:rFonts w:hint="default" w:ascii="仿宋_GB2312" w:hAnsi="微软雅黑" w:eastAsia="仿宋_GB2312" w:cs="Arial Unicode MS"/>
          <w:color w:val="000000"/>
          <w:kern w:val="0"/>
          <w:szCs w:val="32"/>
          <w:lang w:val="en-US" w:eastAsia="zh-CN"/>
        </w:rPr>
        <w:t>入选</w:t>
      </w:r>
      <w:r>
        <w:rPr>
          <w:rFonts w:hint="default" w:ascii="仿宋_GB2312" w:hAnsi="微软雅黑" w:eastAsia="仿宋_GB2312" w:cs="Arial Unicode MS"/>
          <w:color w:val="000000"/>
          <w:kern w:val="0"/>
          <w:szCs w:val="32"/>
        </w:rPr>
        <w:t>后至考核验收结束，薪酬不得降低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  <w:lang w:eastAsia="zh-CN"/>
        </w:rPr>
        <w:t>。</w:t>
      </w:r>
    </w:p>
    <w:p w14:paraId="275F70F3">
      <w:pPr>
        <w:ind w:firstLine="643" w:firstLineChars="200"/>
        <w:jc w:val="left"/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lang w:val="en-US" w:eastAsia="zh-CN"/>
        </w:rPr>
        <w:t>申报人及项目承担单位已知晓如下重要提示：</w:t>
      </w:r>
    </w:p>
    <w:p w14:paraId="1B8E1FA5">
      <w:pPr>
        <w:numPr>
          <w:ilvl w:val="0"/>
          <w:numId w:val="2"/>
        </w:numPr>
        <w:ind w:firstLine="643" w:firstLineChars="200"/>
        <w:jc w:val="left"/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</w:rPr>
        <w:t>申报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lang w:val="en-US" w:eastAsia="zh-CN"/>
        </w:rPr>
        <w:t>时所填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</w:rPr>
        <w:t>考核指标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lang w:val="en-US" w:eastAsia="zh-CN"/>
        </w:rPr>
        <w:t>将作为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</w:rPr>
        <w:t>人才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lang w:val="en-US" w:eastAsia="zh-CN"/>
        </w:rPr>
        <w:t>合同的考核指标；</w:t>
      </w:r>
    </w:p>
    <w:p w14:paraId="2E6E59B6">
      <w:pPr>
        <w:numPr>
          <w:ilvl w:val="0"/>
          <w:numId w:val="2"/>
        </w:numPr>
        <w:ind w:firstLine="643" w:firstLineChars="200"/>
        <w:jc w:val="left"/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u w:val="single"/>
          <w:lang w:val="en-US" w:eastAsia="zh-CN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lang w:val="en-US" w:eastAsia="zh-CN"/>
        </w:rPr>
        <w:t>应自立项发文之日起6个月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</w:rPr>
        <w:t>内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lang w:val="en-US" w:eastAsia="zh-CN"/>
        </w:rPr>
        <w:t>完成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</w:rPr>
        <w:t>人才合同签订，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  <w:lang w:val="en-US" w:eastAsia="zh-CN"/>
        </w:rPr>
        <w:t>逾期合同签订系统关闭，视为放弃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Cs w:val="32"/>
        </w:rPr>
        <w:t>相关奖励和资助。</w:t>
      </w:r>
    </w:p>
    <w:p w14:paraId="2EA81A2B">
      <w:pPr>
        <w:spacing w:line="360" w:lineRule="auto"/>
        <w:ind w:right="0" w:firstLine="3840" w:firstLineChars="1200"/>
        <w:rPr>
          <w:rFonts w:hint="eastAsia" w:ascii="仿宋_GB2312" w:hAnsi="微软雅黑" w:eastAsia="仿宋_GB2312" w:cs="Arial Unicode MS"/>
          <w:color w:val="000000"/>
          <w:kern w:val="0"/>
          <w:szCs w:val="32"/>
        </w:rPr>
      </w:pPr>
    </w:p>
    <w:p w14:paraId="5B358F8A">
      <w:pPr>
        <w:spacing w:line="360" w:lineRule="auto"/>
        <w:ind w:right="0" w:firstLine="3840" w:firstLineChars="1200"/>
        <w:rPr>
          <w:rFonts w:hint="eastAsia" w:ascii="仿宋_GB2312" w:hAnsi="微软雅黑" w:eastAsia="仿宋_GB2312" w:cs="Arial Unicode MS"/>
          <w:color w:val="000000"/>
          <w:kern w:val="0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>申报人签字：</w:t>
      </w:r>
    </w:p>
    <w:p w14:paraId="2884B011">
      <w:pPr>
        <w:spacing w:line="360" w:lineRule="auto"/>
        <w:ind w:right="0" w:firstLine="3840" w:firstLineChars="1200"/>
        <w:rPr>
          <w:rFonts w:ascii="仿宋_GB2312" w:hAnsi="微软雅黑" w:eastAsia="仿宋_GB2312" w:cs="Arial Unicode MS"/>
          <w:color w:val="000000"/>
          <w:kern w:val="0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Cs w:val="32"/>
          <w:lang w:val="en-US" w:eastAsia="zh-CN"/>
        </w:rPr>
        <w:t>申报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 xml:space="preserve">单位盖章:         </w:t>
      </w:r>
    </w:p>
    <w:p w14:paraId="45018C70">
      <w:pPr>
        <w:ind w:right="800" w:firstLine="3840" w:firstLineChars="1200"/>
        <w:rPr>
          <w:rFonts w:ascii="仿宋_GB2312" w:eastAsia="仿宋_GB231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 xml:space="preserve">日      期：              </w:t>
      </w:r>
    </w:p>
    <w:p w14:paraId="3286A5D3">
      <w:pPr>
        <w:rPr>
          <w:rFonts w:ascii="仿宋_GB2312" w:eastAsia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1543C"/>
    <w:multiLevelType w:val="singleLevel"/>
    <w:tmpl w:val="AFC1543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30A103"/>
    <w:multiLevelType w:val="singleLevel"/>
    <w:tmpl w:val="1830A1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DM1YTIzZGFhZGYzN2QzYjk3NjQ3NGU0Mjc0ZmIifQ=="/>
  </w:docVars>
  <w:rsids>
    <w:rsidRoot w:val="00357681"/>
    <w:rsid w:val="00021599"/>
    <w:rsid w:val="0003425D"/>
    <w:rsid w:val="00035132"/>
    <w:rsid w:val="0009647A"/>
    <w:rsid w:val="00097F17"/>
    <w:rsid w:val="001106AC"/>
    <w:rsid w:val="00153D04"/>
    <w:rsid w:val="001726B3"/>
    <w:rsid w:val="001F4A0F"/>
    <w:rsid w:val="00230F04"/>
    <w:rsid w:val="00243065"/>
    <w:rsid w:val="00290BF9"/>
    <w:rsid w:val="002943F7"/>
    <w:rsid w:val="002958CA"/>
    <w:rsid w:val="002D4C9D"/>
    <w:rsid w:val="0030299E"/>
    <w:rsid w:val="00357681"/>
    <w:rsid w:val="00361635"/>
    <w:rsid w:val="003C4C55"/>
    <w:rsid w:val="003D21B1"/>
    <w:rsid w:val="004226E1"/>
    <w:rsid w:val="004C3632"/>
    <w:rsid w:val="00585AA8"/>
    <w:rsid w:val="00623D77"/>
    <w:rsid w:val="0064483A"/>
    <w:rsid w:val="006C5C16"/>
    <w:rsid w:val="006D0046"/>
    <w:rsid w:val="00723494"/>
    <w:rsid w:val="0074793D"/>
    <w:rsid w:val="00774695"/>
    <w:rsid w:val="007C7CF5"/>
    <w:rsid w:val="0081655C"/>
    <w:rsid w:val="008406BF"/>
    <w:rsid w:val="00895EAC"/>
    <w:rsid w:val="008F0D15"/>
    <w:rsid w:val="00975AF3"/>
    <w:rsid w:val="00996097"/>
    <w:rsid w:val="009B653C"/>
    <w:rsid w:val="009E2A0A"/>
    <w:rsid w:val="00A9135C"/>
    <w:rsid w:val="00AC7C0F"/>
    <w:rsid w:val="00AE41C4"/>
    <w:rsid w:val="00B339D2"/>
    <w:rsid w:val="00BC7232"/>
    <w:rsid w:val="00BF04DB"/>
    <w:rsid w:val="00C02FE3"/>
    <w:rsid w:val="00C303E8"/>
    <w:rsid w:val="00CA2426"/>
    <w:rsid w:val="00D17523"/>
    <w:rsid w:val="00D9789E"/>
    <w:rsid w:val="00DC2390"/>
    <w:rsid w:val="00E6039B"/>
    <w:rsid w:val="00E660BA"/>
    <w:rsid w:val="00F913F0"/>
    <w:rsid w:val="00FD3E75"/>
    <w:rsid w:val="021A0214"/>
    <w:rsid w:val="067B4976"/>
    <w:rsid w:val="06D40284"/>
    <w:rsid w:val="078B3C81"/>
    <w:rsid w:val="0C2B0685"/>
    <w:rsid w:val="0E1A090D"/>
    <w:rsid w:val="0ED96066"/>
    <w:rsid w:val="0F5F063A"/>
    <w:rsid w:val="12DF3541"/>
    <w:rsid w:val="15EA49A9"/>
    <w:rsid w:val="16205987"/>
    <w:rsid w:val="169C2E7C"/>
    <w:rsid w:val="184A7287"/>
    <w:rsid w:val="1AF21EF3"/>
    <w:rsid w:val="1B33024B"/>
    <w:rsid w:val="1E302565"/>
    <w:rsid w:val="210235FA"/>
    <w:rsid w:val="23457677"/>
    <w:rsid w:val="264E449F"/>
    <w:rsid w:val="29695F69"/>
    <w:rsid w:val="29937B26"/>
    <w:rsid w:val="2B385871"/>
    <w:rsid w:val="2C0A22C9"/>
    <w:rsid w:val="2DAC76EC"/>
    <w:rsid w:val="33810E86"/>
    <w:rsid w:val="33872C50"/>
    <w:rsid w:val="33CB49C4"/>
    <w:rsid w:val="35FC6BFC"/>
    <w:rsid w:val="38093804"/>
    <w:rsid w:val="38F814C2"/>
    <w:rsid w:val="3BCB5679"/>
    <w:rsid w:val="3E1B7A3C"/>
    <w:rsid w:val="3EBB5996"/>
    <w:rsid w:val="3FC71D24"/>
    <w:rsid w:val="3FFF4B18"/>
    <w:rsid w:val="409656CE"/>
    <w:rsid w:val="412804DE"/>
    <w:rsid w:val="41EC603B"/>
    <w:rsid w:val="4517259F"/>
    <w:rsid w:val="45EF19A5"/>
    <w:rsid w:val="485B5EDC"/>
    <w:rsid w:val="4BE4666D"/>
    <w:rsid w:val="4E41458C"/>
    <w:rsid w:val="4ECD5F31"/>
    <w:rsid w:val="50530407"/>
    <w:rsid w:val="50A93BBE"/>
    <w:rsid w:val="50FE0063"/>
    <w:rsid w:val="5129736E"/>
    <w:rsid w:val="5201139E"/>
    <w:rsid w:val="536E19C2"/>
    <w:rsid w:val="540D1447"/>
    <w:rsid w:val="586842F7"/>
    <w:rsid w:val="59553D49"/>
    <w:rsid w:val="5AA73AE7"/>
    <w:rsid w:val="5B8779B2"/>
    <w:rsid w:val="602A39B5"/>
    <w:rsid w:val="60A5680A"/>
    <w:rsid w:val="61593853"/>
    <w:rsid w:val="615A0D7A"/>
    <w:rsid w:val="634A65C1"/>
    <w:rsid w:val="660C5528"/>
    <w:rsid w:val="6634055A"/>
    <w:rsid w:val="697B5DDE"/>
    <w:rsid w:val="6AFE72F9"/>
    <w:rsid w:val="6B5066BE"/>
    <w:rsid w:val="6B66457D"/>
    <w:rsid w:val="6D9013C2"/>
    <w:rsid w:val="6DC06A3B"/>
    <w:rsid w:val="6E3B58E0"/>
    <w:rsid w:val="72ED3BF8"/>
    <w:rsid w:val="74665776"/>
    <w:rsid w:val="74D524F4"/>
    <w:rsid w:val="754F51E9"/>
    <w:rsid w:val="79EE53C7"/>
    <w:rsid w:val="7AE874BE"/>
    <w:rsid w:val="7DBD0867"/>
    <w:rsid w:val="7DD677D8"/>
    <w:rsid w:val="7E510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311</Characters>
  <Lines>2</Lines>
  <Paragraphs>1</Paragraphs>
  <TotalTime>0</TotalTime>
  <ScaleCrop>false</ScaleCrop>
  <LinksUpToDate>false</LinksUpToDate>
  <CharactersWithSpaces>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2016-05-17T03:05:00Z</dcterms:created>
  <dc:creator>wang.xyan</dc:creator>
  <cp:lastModifiedBy>杨银</cp:lastModifiedBy>
  <dcterms:modified xsi:type="dcterms:W3CDTF">2024-11-11T06:49:46Z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277B97BBFA014AD097FBB49A02A1151B_13</vt:lpwstr>
  </property>
</Properties>
</file>