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adjustRightInd w:val="0"/>
        <w:snapToGrid w:val="0"/>
        <w:spacing w:after="156" w:afterLines="50" w:line="59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2024年园区2A级绿色工厂名单</w:t>
      </w:r>
    </w:p>
    <w:tbl>
      <w:tblPr>
        <w:tblStyle w:val="6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2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艾利丹尼森（苏州）材料科技有限公司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爱发科真空技术（苏州）有限公司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3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安特（苏州）精密机械有限公司技术中心分公司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4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东曜药业有限公司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5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恩德斯豪斯流量仪表技术（中国）有限公司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6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飞利浦医疗（苏州）有限公司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7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盖茨优霓塔传动系统（苏州）有限公司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8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格伦雷文纺织科技（苏州）有限公司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9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豪梅特航空机件（苏州）有限公司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10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嘉盛半导体（苏州）有限公司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11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江苏阿诗特能源科技股份有限公司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12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卡士酸奶（苏州）有限公司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13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莱顿汽车部件（苏州）有限公司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14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力森诺科材料（苏州）有限公司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15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罗氏诊断产品（苏州）有限公司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16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挪拉通科技（苏州）有限公司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17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瑞萨半导体（苏州）有限公司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18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施乐辉医用产品（苏州）有限责任公司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19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苏州百特医疗用品有限公司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20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苏州华星光电显示有限公司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21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苏州华兴源创科技股份有限公司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22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苏州旭创科技有限公司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23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苏州亚盛药业有限公司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24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苏州印刷总厂有限公司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25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苏州英途康医疗科技有限公司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26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苏州长城开发科技有限公司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27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维斯克凡科技（苏州）有限公司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</w:t>
            </w:r>
            <w:r>
              <w:rPr>
                <w:rFonts w:ascii="Times New Roman" w:hAnsi="Times New Roman" w:eastAsia="宋体" w:cs="宋体"/>
                <w:color w:val="000000"/>
                <w:kern w:val="0"/>
              </w:rPr>
              <w:t>8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天时燃烧设备（苏州）有限责任公司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</w:rPr>
              <w:t>2</w:t>
            </w:r>
            <w:r>
              <w:rPr>
                <w:rFonts w:ascii="Times New Roman" w:hAnsi="Times New Roman" w:eastAsia="宋体" w:cs="宋体"/>
                <w:color w:val="000000"/>
                <w:kern w:val="0"/>
              </w:rPr>
              <w:t>9</w:t>
            </w:r>
          </w:p>
        </w:tc>
        <w:tc>
          <w:tcPr>
            <w:tcW w:w="725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中新苏伊士环保技术（苏州）有限公司</w:t>
            </w:r>
          </w:p>
        </w:tc>
      </w:tr>
    </w:tbl>
    <w:p>
      <w:pPr>
        <w:adjustRightInd w:val="0"/>
        <w:snapToGrid w:val="0"/>
        <w:spacing w:line="20" w:lineRule="exact"/>
        <w:rPr>
          <w:rFonts w:hint="eastAsia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仿宋_GBK" w:eastAsia="方正仿宋_GBK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077E5"/>
    <w:rsid w:val="0002356D"/>
    <w:rsid w:val="00050145"/>
    <w:rsid w:val="001000A1"/>
    <w:rsid w:val="0010557A"/>
    <w:rsid w:val="00122F8D"/>
    <w:rsid w:val="00127D28"/>
    <w:rsid w:val="0017382E"/>
    <w:rsid w:val="00225568"/>
    <w:rsid w:val="00250937"/>
    <w:rsid w:val="00256625"/>
    <w:rsid w:val="002F4B2A"/>
    <w:rsid w:val="00344455"/>
    <w:rsid w:val="00374BCD"/>
    <w:rsid w:val="003B2E4B"/>
    <w:rsid w:val="003F079A"/>
    <w:rsid w:val="00413627"/>
    <w:rsid w:val="004304E7"/>
    <w:rsid w:val="004A5D2C"/>
    <w:rsid w:val="004B48EE"/>
    <w:rsid w:val="004C6502"/>
    <w:rsid w:val="00500234"/>
    <w:rsid w:val="005347F1"/>
    <w:rsid w:val="005617DA"/>
    <w:rsid w:val="00591033"/>
    <w:rsid w:val="00623694"/>
    <w:rsid w:val="006311B8"/>
    <w:rsid w:val="00776B48"/>
    <w:rsid w:val="007D5B58"/>
    <w:rsid w:val="007D66D0"/>
    <w:rsid w:val="00804914"/>
    <w:rsid w:val="008151BB"/>
    <w:rsid w:val="008602DF"/>
    <w:rsid w:val="00861162"/>
    <w:rsid w:val="008863A6"/>
    <w:rsid w:val="008C0C45"/>
    <w:rsid w:val="00913ABC"/>
    <w:rsid w:val="00941FBB"/>
    <w:rsid w:val="009A4070"/>
    <w:rsid w:val="00A46532"/>
    <w:rsid w:val="00A842C8"/>
    <w:rsid w:val="00A9204F"/>
    <w:rsid w:val="00A927F5"/>
    <w:rsid w:val="00AA4A96"/>
    <w:rsid w:val="00AB56B8"/>
    <w:rsid w:val="00B96DDB"/>
    <w:rsid w:val="00B97A72"/>
    <w:rsid w:val="00C05CE3"/>
    <w:rsid w:val="00C26E27"/>
    <w:rsid w:val="00C51C8A"/>
    <w:rsid w:val="00CB3615"/>
    <w:rsid w:val="00CC08E8"/>
    <w:rsid w:val="00CE0082"/>
    <w:rsid w:val="00D818E8"/>
    <w:rsid w:val="00DC4EE6"/>
    <w:rsid w:val="00E22D4C"/>
    <w:rsid w:val="00E47BCC"/>
    <w:rsid w:val="00E77C1B"/>
    <w:rsid w:val="00F3555F"/>
    <w:rsid w:val="00F81B76"/>
    <w:rsid w:val="00FD5E0C"/>
    <w:rsid w:val="095F24B0"/>
    <w:rsid w:val="3A2077E5"/>
    <w:rsid w:val="3E301B3B"/>
    <w:rsid w:val="4B80692D"/>
    <w:rsid w:val="77B409E4"/>
    <w:rsid w:val="7D9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2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character" w:customStyle="1" w:styleId="30">
    <w:name w:val="批注框文本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2">
    <w:name w:val="font41"/>
    <w:basedOn w:val="7"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  <w:style w:type="character" w:customStyle="1" w:styleId="33">
    <w:name w:val="font51"/>
    <w:basedOn w:val="7"/>
    <w:qFormat/>
    <w:uiPriority w:val="0"/>
    <w:rPr>
      <w:rFonts w:hint="eastAsia" w:ascii="方正仿宋_GBK" w:eastAsia="方正仿宋_GBK"/>
      <w:b/>
      <w:bCs/>
      <w:color w:val="000000"/>
      <w:sz w:val="28"/>
      <w:szCs w:val="28"/>
      <w:u w:val="none"/>
    </w:rPr>
  </w:style>
  <w:style w:type="character" w:customStyle="1" w:styleId="34">
    <w:name w:val="font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2024-11-27T06:29:00Z</dcterms:created>
  <dc:creator>NewingLake</dc:creator>
  <cp:lastModifiedBy>Administrator</cp:lastModifiedBy>
  <cp:lastPrinted>2023-01-09T15:46:00Z</cp:lastPrinted>
  <dcterms:modified xsi:type="dcterms:W3CDTF">2024-11-27T07:01:50Z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