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97" w:rsidRPr="00A00CC8" w:rsidRDefault="007B099E">
      <w:pPr>
        <w:autoSpaceDE w:val="0"/>
        <w:autoSpaceDN w:val="0"/>
        <w:snapToGrid w:val="0"/>
        <w:jc w:val="center"/>
        <w:rPr>
          <w:rFonts w:eastAsia="方正小标宋_GBK"/>
          <w:b/>
          <w:snapToGrid w:val="0"/>
          <w:color w:val="000000" w:themeColor="text1"/>
          <w:kern w:val="0"/>
          <w:sz w:val="48"/>
          <w:szCs w:val="48"/>
        </w:rPr>
      </w:pPr>
      <w:r w:rsidRPr="00A00CC8">
        <w:rPr>
          <w:rFonts w:eastAsia="方正小标宋_GBK"/>
          <w:b/>
          <w:snapToGrid w:val="0"/>
          <w:color w:val="000000" w:themeColor="text1"/>
          <w:kern w:val="0"/>
          <w:sz w:val="48"/>
          <w:szCs w:val="48"/>
        </w:rPr>
        <w:t>相城区推进商务高质量发展若干扶持政策</w:t>
      </w:r>
      <w:r w:rsidRPr="00A00CC8">
        <w:rPr>
          <w:rFonts w:eastAsia="方正小标宋_GBK" w:hint="eastAsia"/>
          <w:b/>
          <w:snapToGrid w:val="0"/>
          <w:color w:val="000000" w:themeColor="text1"/>
          <w:kern w:val="0"/>
          <w:sz w:val="48"/>
          <w:szCs w:val="48"/>
        </w:rPr>
        <w:t>（试行）</w:t>
      </w:r>
    </w:p>
    <w:p w:rsidR="00EC3897" w:rsidRPr="00A00CC8" w:rsidRDefault="00EC3897">
      <w:pPr>
        <w:autoSpaceDE w:val="0"/>
        <w:autoSpaceDN w:val="0"/>
        <w:snapToGrid w:val="0"/>
        <w:jc w:val="center"/>
        <w:rPr>
          <w:rFonts w:eastAsia="方正小标宋_GBK"/>
          <w:b/>
          <w:snapToGrid w:val="0"/>
          <w:color w:val="000000" w:themeColor="text1"/>
          <w:kern w:val="0"/>
          <w:sz w:val="48"/>
          <w:szCs w:val="48"/>
        </w:rPr>
      </w:pPr>
    </w:p>
    <w:p w:rsidR="00EC3897" w:rsidRPr="00A00CC8" w:rsidRDefault="00EC3897">
      <w:pPr>
        <w:autoSpaceDE w:val="0"/>
        <w:autoSpaceDN w:val="0"/>
        <w:snapToGrid w:val="0"/>
        <w:jc w:val="center"/>
        <w:rPr>
          <w:rFonts w:eastAsia="方正小标宋_GBK"/>
          <w:b/>
          <w:snapToGrid w:val="0"/>
          <w:color w:val="000000" w:themeColor="text1"/>
          <w:kern w:val="0"/>
          <w:sz w:val="48"/>
          <w:szCs w:val="48"/>
        </w:rPr>
      </w:pPr>
    </w:p>
    <w:p w:rsidR="00EC3897" w:rsidRPr="00A00CC8" w:rsidRDefault="00EC3897">
      <w:pPr>
        <w:autoSpaceDE w:val="0"/>
        <w:autoSpaceDN w:val="0"/>
        <w:snapToGrid w:val="0"/>
        <w:jc w:val="center"/>
        <w:rPr>
          <w:rFonts w:eastAsia="方正小标宋_GBK"/>
          <w:b/>
          <w:snapToGrid w:val="0"/>
          <w:color w:val="000000" w:themeColor="text1"/>
          <w:kern w:val="0"/>
          <w:sz w:val="48"/>
          <w:szCs w:val="48"/>
        </w:rPr>
      </w:pPr>
    </w:p>
    <w:p w:rsidR="00EC3897" w:rsidRPr="00A00CC8" w:rsidRDefault="007B099E">
      <w:pPr>
        <w:autoSpaceDE w:val="0"/>
        <w:autoSpaceDN w:val="0"/>
        <w:snapToGrid w:val="0"/>
        <w:jc w:val="center"/>
        <w:rPr>
          <w:rFonts w:eastAsia="方正小标宋_GBK"/>
          <w:b/>
          <w:snapToGrid w:val="0"/>
          <w:color w:val="000000" w:themeColor="text1"/>
          <w:kern w:val="0"/>
          <w:sz w:val="48"/>
          <w:szCs w:val="48"/>
        </w:rPr>
      </w:pPr>
      <w:r w:rsidRPr="00A00CC8">
        <w:rPr>
          <w:rFonts w:eastAsia="方正小标宋_GBK"/>
          <w:b/>
          <w:snapToGrid w:val="0"/>
          <w:color w:val="000000" w:themeColor="text1"/>
          <w:kern w:val="0"/>
          <w:sz w:val="48"/>
          <w:szCs w:val="48"/>
        </w:rPr>
        <w:t>项</w:t>
      </w:r>
    </w:p>
    <w:p w:rsidR="00EC3897" w:rsidRPr="00A00CC8" w:rsidRDefault="007B099E">
      <w:pPr>
        <w:autoSpaceDE w:val="0"/>
        <w:autoSpaceDN w:val="0"/>
        <w:snapToGrid w:val="0"/>
        <w:jc w:val="center"/>
        <w:rPr>
          <w:rFonts w:eastAsia="方正小标宋_GBK"/>
          <w:b/>
          <w:snapToGrid w:val="0"/>
          <w:color w:val="000000" w:themeColor="text1"/>
          <w:kern w:val="0"/>
          <w:sz w:val="48"/>
          <w:szCs w:val="48"/>
        </w:rPr>
      </w:pPr>
      <w:r w:rsidRPr="00A00CC8">
        <w:rPr>
          <w:rFonts w:eastAsia="方正小标宋_GBK"/>
          <w:b/>
          <w:snapToGrid w:val="0"/>
          <w:color w:val="000000" w:themeColor="text1"/>
          <w:kern w:val="0"/>
          <w:sz w:val="48"/>
          <w:szCs w:val="48"/>
        </w:rPr>
        <w:t>目</w:t>
      </w:r>
    </w:p>
    <w:p w:rsidR="00EC3897" w:rsidRPr="00A00CC8" w:rsidRDefault="007B099E">
      <w:pPr>
        <w:autoSpaceDE w:val="0"/>
        <w:autoSpaceDN w:val="0"/>
        <w:snapToGrid w:val="0"/>
        <w:jc w:val="center"/>
        <w:rPr>
          <w:rFonts w:eastAsia="方正小标宋_GBK"/>
          <w:b/>
          <w:snapToGrid w:val="0"/>
          <w:color w:val="000000" w:themeColor="text1"/>
          <w:kern w:val="0"/>
          <w:sz w:val="48"/>
          <w:szCs w:val="48"/>
        </w:rPr>
      </w:pPr>
      <w:r w:rsidRPr="00A00CC8">
        <w:rPr>
          <w:rFonts w:eastAsia="方正小标宋_GBK"/>
          <w:b/>
          <w:snapToGrid w:val="0"/>
          <w:color w:val="000000" w:themeColor="text1"/>
          <w:kern w:val="0"/>
          <w:sz w:val="48"/>
          <w:szCs w:val="48"/>
        </w:rPr>
        <w:t>申</w:t>
      </w:r>
    </w:p>
    <w:p w:rsidR="00EC3897" w:rsidRPr="00A00CC8" w:rsidRDefault="007B099E">
      <w:pPr>
        <w:autoSpaceDE w:val="0"/>
        <w:autoSpaceDN w:val="0"/>
        <w:snapToGrid w:val="0"/>
        <w:jc w:val="center"/>
        <w:rPr>
          <w:rFonts w:eastAsia="方正小标宋_GBK"/>
          <w:b/>
          <w:snapToGrid w:val="0"/>
          <w:color w:val="000000" w:themeColor="text1"/>
          <w:kern w:val="0"/>
          <w:sz w:val="48"/>
          <w:szCs w:val="48"/>
        </w:rPr>
      </w:pPr>
      <w:r w:rsidRPr="00A00CC8">
        <w:rPr>
          <w:rFonts w:eastAsia="方正小标宋_GBK"/>
          <w:b/>
          <w:snapToGrid w:val="0"/>
          <w:color w:val="000000" w:themeColor="text1"/>
          <w:kern w:val="0"/>
          <w:sz w:val="48"/>
          <w:szCs w:val="48"/>
        </w:rPr>
        <w:t>报</w:t>
      </w:r>
    </w:p>
    <w:p w:rsidR="00EC3897" w:rsidRPr="00A00CC8" w:rsidRDefault="007B099E">
      <w:pPr>
        <w:autoSpaceDE w:val="0"/>
        <w:autoSpaceDN w:val="0"/>
        <w:snapToGrid w:val="0"/>
        <w:jc w:val="center"/>
        <w:rPr>
          <w:rFonts w:eastAsia="方正小标宋_GBK"/>
          <w:b/>
          <w:snapToGrid w:val="0"/>
          <w:color w:val="000000" w:themeColor="text1"/>
          <w:kern w:val="0"/>
          <w:sz w:val="48"/>
          <w:szCs w:val="48"/>
        </w:rPr>
      </w:pPr>
      <w:r w:rsidRPr="00A00CC8">
        <w:rPr>
          <w:rFonts w:eastAsia="方正小标宋_GBK"/>
          <w:b/>
          <w:snapToGrid w:val="0"/>
          <w:color w:val="000000" w:themeColor="text1"/>
          <w:kern w:val="0"/>
          <w:sz w:val="48"/>
          <w:szCs w:val="48"/>
        </w:rPr>
        <w:t>指</w:t>
      </w:r>
    </w:p>
    <w:p w:rsidR="00EC3897" w:rsidRPr="00A00CC8" w:rsidRDefault="007B099E">
      <w:pPr>
        <w:autoSpaceDE w:val="0"/>
        <w:autoSpaceDN w:val="0"/>
        <w:snapToGrid w:val="0"/>
        <w:jc w:val="center"/>
        <w:rPr>
          <w:rFonts w:eastAsia="方正小标宋_GBK"/>
          <w:b/>
          <w:snapToGrid w:val="0"/>
          <w:color w:val="000000" w:themeColor="text1"/>
          <w:kern w:val="0"/>
          <w:sz w:val="48"/>
          <w:szCs w:val="48"/>
        </w:rPr>
      </w:pPr>
      <w:r w:rsidRPr="00A00CC8">
        <w:rPr>
          <w:rFonts w:eastAsia="方正小标宋_GBK"/>
          <w:b/>
          <w:snapToGrid w:val="0"/>
          <w:color w:val="000000" w:themeColor="text1"/>
          <w:kern w:val="0"/>
          <w:sz w:val="48"/>
          <w:szCs w:val="48"/>
        </w:rPr>
        <w:t>南</w:t>
      </w:r>
    </w:p>
    <w:p w:rsidR="00EC3897" w:rsidRPr="00A00CC8" w:rsidRDefault="00EC3897">
      <w:pPr>
        <w:autoSpaceDE w:val="0"/>
        <w:autoSpaceDN w:val="0"/>
        <w:snapToGrid w:val="0"/>
        <w:jc w:val="center"/>
        <w:rPr>
          <w:rFonts w:eastAsia="方正小标宋_GBK"/>
          <w:b/>
          <w:snapToGrid w:val="0"/>
          <w:color w:val="000000" w:themeColor="text1"/>
          <w:kern w:val="0"/>
          <w:sz w:val="48"/>
          <w:szCs w:val="48"/>
        </w:rPr>
      </w:pPr>
    </w:p>
    <w:p w:rsidR="00EC3897" w:rsidRPr="00A00CC8" w:rsidRDefault="00EC3897">
      <w:pPr>
        <w:autoSpaceDE w:val="0"/>
        <w:autoSpaceDN w:val="0"/>
        <w:snapToGrid w:val="0"/>
        <w:jc w:val="center"/>
        <w:rPr>
          <w:rFonts w:eastAsia="方正小标宋_GBK"/>
          <w:b/>
          <w:snapToGrid w:val="0"/>
          <w:color w:val="000000" w:themeColor="text1"/>
          <w:kern w:val="0"/>
          <w:sz w:val="48"/>
          <w:szCs w:val="48"/>
        </w:rPr>
      </w:pPr>
    </w:p>
    <w:p w:rsidR="00EC3897" w:rsidRPr="00A00CC8" w:rsidRDefault="00EC3897">
      <w:pPr>
        <w:autoSpaceDE w:val="0"/>
        <w:autoSpaceDN w:val="0"/>
        <w:snapToGrid w:val="0"/>
        <w:rPr>
          <w:rFonts w:eastAsia="方正小标宋_GBK"/>
          <w:b/>
          <w:snapToGrid w:val="0"/>
          <w:color w:val="000000" w:themeColor="text1"/>
          <w:kern w:val="0"/>
          <w:sz w:val="48"/>
          <w:szCs w:val="48"/>
        </w:rPr>
      </w:pPr>
    </w:p>
    <w:p w:rsidR="00EC3897" w:rsidRPr="00A00CC8" w:rsidRDefault="00EC3897">
      <w:pPr>
        <w:autoSpaceDE w:val="0"/>
        <w:autoSpaceDN w:val="0"/>
        <w:snapToGrid w:val="0"/>
        <w:rPr>
          <w:rFonts w:eastAsia="方正小标宋_GBK"/>
          <w:b/>
          <w:snapToGrid w:val="0"/>
          <w:color w:val="000000" w:themeColor="text1"/>
          <w:kern w:val="0"/>
          <w:sz w:val="44"/>
          <w:szCs w:val="44"/>
        </w:rPr>
      </w:pPr>
    </w:p>
    <w:p w:rsidR="00EC3897" w:rsidRPr="00A00CC8" w:rsidRDefault="007B099E">
      <w:pPr>
        <w:autoSpaceDE w:val="0"/>
        <w:autoSpaceDN w:val="0"/>
        <w:snapToGrid w:val="0"/>
        <w:jc w:val="center"/>
        <w:rPr>
          <w:rFonts w:eastAsia="方正小标宋_GBK"/>
          <w:b/>
          <w:snapToGrid w:val="0"/>
          <w:color w:val="000000" w:themeColor="text1"/>
          <w:kern w:val="0"/>
          <w:sz w:val="48"/>
          <w:szCs w:val="48"/>
        </w:rPr>
        <w:sectPr w:rsidR="00EC3897" w:rsidRPr="00A00CC8">
          <w:footerReference w:type="even" r:id="rId9"/>
          <w:footerReference w:type="default" r:id="rId10"/>
          <w:pgSz w:w="11906" w:h="16838"/>
          <w:pgMar w:top="1587" w:right="1587" w:bottom="1587" w:left="1587" w:header="851" w:footer="992" w:gutter="0"/>
          <w:cols w:space="720"/>
          <w:docGrid w:type="lines" w:linePitch="312"/>
        </w:sectPr>
      </w:pPr>
      <w:r w:rsidRPr="00A00CC8">
        <w:rPr>
          <w:rFonts w:eastAsia="方正小标宋_GBK"/>
          <w:b/>
          <w:snapToGrid w:val="0"/>
          <w:color w:val="000000" w:themeColor="text1"/>
          <w:kern w:val="0"/>
          <w:sz w:val="48"/>
          <w:szCs w:val="48"/>
        </w:rPr>
        <w:t xml:space="preserve"> 2023</w:t>
      </w:r>
      <w:r w:rsidRPr="00A00CC8">
        <w:rPr>
          <w:rFonts w:eastAsia="方正小标宋_GBK"/>
          <w:b/>
          <w:snapToGrid w:val="0"/>
          <w:color w:val="000000" w:themeColor="text1"/>
          <w:kern w:val="0"/>
          <w:sz w:val="48"/>
          <w:szCs w:val="48"/>
        </w:rPr>
        <w:t>年</w:t>
      </w:r>
    </w:p>
    <w:p w:rsidR="00EC3897" w:rsidRPr="00A00CC8" w:rsidRDefault="007B099E">
      <w:pPr>
        <w:autoSpaceDE w:val="0"/>
        <w:autoSpaceDN w:val="0"/>
        <w:snapToGrid w:val="0"/>
        <w:spacing w:line="0" w:lineRule="atLeast"/>
        <w:jc w:val="center"/>
        <w:rPr>
          <w:rFonts w:eastAsia="方正小标宋_GBK"/>
          <w:snapToGrid w:val="0"/>
          <w:color w:val="000000" w:themeColor="text1"/>
          <w:w w:val="90"/>
          <w:kern w:val="0"/>
          <w:sz w:val="44"/>
          <w:szCs w:val="44"/>
        </w:rPr>
      </w:pPr>
      <w:r w:rsidRPr="00A00CC8">
        <w:rPr>
          <w:rFonts w:eastAsia="方正小标宋_GBK" w:hint="eastAsia"/>
          <w:snapToGrid w:val="0"/>
          <w:color w:val="000000" w:themeColor="text1"/>
          <w:w w:val="90"/>
          <w:kern w:val="0"/>
          <w:sz w:val="44"/>
          <w:szCs w:val="44"/>
        </w:rPr>
        <w:lastRenderedPageBreak/>
        <w:t>关于</w:t>
      </w:r>
      <w:r w:rsidRPr="00A00CC8">
        <w:rPr>
          <w:rFonts w:eastAsia="方正小标宋_GBK"/>
          <w:snapToGrid w:val="0"/>
          <w:color w:val="000000" w:themeColor="text1"/>
          <w:w w:val="90"/>
          <w:kern w:val="0"/>
          <w:sz w:val="44"/>
          <w:szCs w:val="44"/>
        </w:rPr>
        <w:t>相城区推进商务高质量发展若干扶持政策</w:t>
      </w:r>
    </w:p>
    <w:p w:rsidR="00EC3897" w:rsidRPr="00A00CC8" w:rsidRDefault="007B099E">
      <w:pPr>
        <w:autoSpaceDE w:val="0"/>
        <w:autoSpaceDN w:val="0"/>
        <w:snapToGrid w:val="0"/>
        <w:spacing w:line="0" w:lineRule="atLeast"/>
        <w:jc w:val="center"/>
        <w:rPr>
          <w:rFonts w:eastAsia="方正小标宋_GBK"/>
          <w:snapToGrid w:val="0"/>
          <w:color w:val="000000" w:themeColor="text1"/>
          <w:w w:val="90"/>
          <w:kern w:val="0"/>
          <w:sz w:val="44"/>
          <w:szCs w:val="44"/>
        </w:rPr>
      </w:pPr>
      <w:r w:rsidRPr="00A00CC8">
        <w:rPr>
          <w:rFonts w:eastAsia="方正小标宋_GBK"/>
          <w:snapToGrid w:val="0"/>
          <w:color w:val="000000" w:themeColor="text1"/>
          <w:w w:val="90"/>
          <w:kern w:val="0"/>
          <w:sz w:val="44"/>
          <w:szCs w:val="44"/>
        </w:rPr>
        <w:t>项目目录</w:t>
      </w:r>
    </w:p>
    <w:p w:rsidR="00EC3897" w:rsidRPr="00A00CC8" w:rsidRDefault="00EC3897">
      <w:pPr>
        <w:pStyle w:val="1"/>
        <w:tabs>
          <w:tab w:val="clear" w:pos="8720"/>
          <w:tab w:val="right" w:leader="dot" w:pos="8730"/>
        </w:tabs>
      </w:pPr>
    </w:p>
    <w:p w:rsidR="00EC3897" w:rsidRPr="00A00CC8" w:rsidRDefault="00B1788A">
      <w:pPr>
        <w:pStyle w:val="1"/>
        <w:tabs>
          <w:tab w:val="clear" w:pos="8720"/>
          <w:tab w:val="right" w:leader="dot" w:pos="8730"/>
        </w:tabs>
        <w:spacing w:before="0" w:after="0" w:line="560" w:lineRule="exact"/>
      </w:pPr>
      <w:hyperlink w:anchor="_Toc12830" w:history="1">
        <w:proofErr w:type="gramStart"/>
        <w:r w:rsidR="007B099E" w:rsidRPr="00A00CC8">
          <w:rPr>
            <w:rFonts w:hint="eastAsia"/>
          </w:rPr>
          <w:t>一</w:t>
        </w:r>
        <w:proofErr w:type="gramEnd"/>
        <w:r w:rsidR="007B099E" w:rsidRPr="00A00CC8">
          <w:rPr>
            <w:rFonts w:hint="eastAsia"/>
          </w:rPr>
          <w:t xml:space="preserve"> </w:t>
        </w:r>
        <w:r w:rsidR="007B099E" w:rsidRPr="00A00CC8">
          <w:rPr>
            <w:rFonts w:hint="eastAsia"/>
            <w:szCs w:val="32"/>
          </w:rPr>
          <w:t>提升外贸发展水平</w:t>
        </w:r>
        <w:r w:rsidR="007B099E" w:rsidRPr="00A00CC8">
          <w:tab/>
        </w:r>
        <w:r w:rsidR="007B099E" w:rsidRPr="00A00CC8">
          <w:rPr>
            <w:rFonts w:hint="eastAsia"/>
          </w:rPr>
          <w:t>3</w:t>
        </w:r>
      </w:hyperlink>
    </w:p>
    <w:p w:rsidR="00EC3897" w:rsidRPr="00A00CC8" w:rsidRDefault="00B1788A">
      <w:pPr>
        <w:pStyle w:val="2"/>
        <w:tabs>
          <w:tab w:val="right" w:leader="dot" w:pos="8730"/>
        </w:tabs>
        <w:spacing w:line="560" w:lineRule="exact"/>
        <w:ind w:firstLineChars="100" w:firstLine="200"/>
      </w:pPr>
      <w:hyperlink w:anchor="_Toc6449" w:history="1">
        <w:r w:rsidR="007B099E" w:rsidRPr="00A00CC8">
          <w:rPr>
            <w:rFonts w:hint="eastAsia"/>
          </w:rPr>
          <w:t>1</w:t>
        </w:r>
        <w:r w:rsidR="007B099E" w:rsidRPr="00A00CC8">
          <w:rPr>
            <w:rFonts w:eastAsia="楷体_GB2312" w:hint="eastAsia"/>
            <w:szCs w:val="32"/>
          </w:rPr>
          <w:t>加快跨境电子商务健康发展</w:t>
        </w:r>
        <w:r w:rsidR="007B099E" w:rsidRPr="00A00CC8">
          <w:tab/>
        </w:r>
        <w:r w:rsidR="007B099E" w:rsidRPr="00A00CC8">
          <w:rPr>
            <w:rFonts w:hint="eastAsia"/>
          </w:rPr>
          <w:t>3</w:t>
        </w:r>
      </w:hyperlink>
    </w:p>
    <w:p w:rsidR="00EC3897" w:rsidRPr="00A00CC8" w:rsidRDefault="00B1788A">
      <w:pPr>
        <w:pStyle w:val="2"/>
        <w:tabs>
          <w:tab w:val="right" w:leader="dot" w:pos="8730"/>
        </w:tabs>
        <w:spacing w:line="560" w:lineRule="exact"/>
        <w:ind w:firstLineChars="100" w:firstLine="200"/>
      </w:pPr>
      <w:hyperlink w:anchor="_Toc6449" w:history="1">
        <w:r w:rsidR="007B099E" w:rsidRPr="00A00CC8">
          <w:t>1-1</w:t>
        </w:r>
        <w:r w:rsidR="007B099E" w:rsidRPr="00A00CC8">
          <w:rPr>
            <w:rFonts w:eastAsia="楷体_GB2312" w:hint="eastAsia"/>
            <w:szCs w:val="32"/>
          </w:rPr>
          <w:t>跨境电子商务综合服务奖励项目</w:t>
        </w:r>
        <w:r w:rsidR="007B099E" w:rsidRPr="00A00CC8">
          <w:tab/>
        </w:r>
        <w:r w:rsidR="007B099E" w:rsidRPr="00A00CC8">
          <w:rPr>
            <w:rFonts w:hint="eastAsia"/>
          </w:rPr>
          <w:t>3</w:t>
        </w:r>
      </w:hyperlink>
    </w:p>
    <w:p w:rsidR="00EC3897" w:rsidRPr="00A00CC8" w:rsidRDefault="00B1788A">
      <w:pPr>
        <w:pStyle w:val="2"/>
        <w:tabs>
          <w:tab w:val="right" w:leader="dot" w:pos="8730"/>
        </w:tabs>
        <w:spacing w:line="560" w:lineRule="exact"/>
        <w:ind w:firstLineChars="100" w:firstLine="200"/>
      </w:pPr>
      <w:hyperlink w:anchor="_Toc6449" w:history="1">
        <w:r w:rsidR="007B099E" w:rsidRPr="00A00CC8">
          <w:rPr>
            <w:rFonts w:hint="eastAsia"/>
          </w:rPr>
          <w:t>1-</w:t>
        </w:r>
        <w:r w:rsidR="007B099E" w:rsidRPr="00A00CC8">
          <w:t>2</w:t>
        </w:r>
        <w:r w:rsidR="007B099E" w:rsidRPr="00A00CC8">
          <w:rPr>
            <w:rFonts w:eastAsia="楷体_GB2312" w:hint="eastAsia"/>
            <w:szCs w:val="32"/>
          </w:rPr>
          <w:t>企业增设海外仓库奖励项目</w:t>
        </w:r>
        <w:r w:rsidR="007B099E" w:rsidRPr="00A00CC8">
          <w:tab/>
        </w:r>
      </w:hyperlink>
      <w:r w:rsidR="007B099E" w:rsidRPr="00A00CC8">
        <w:t>4</w:t>
      </w:r>
    </w:p>
    <w:p w:rsidR="00EC3897" w:rsidRPr="00A00CC8" w:rsidRDefault="00B1788A">
      <w:pPr>
        <w:pStyle w:val="3"/>
        <w:tabs>
          <w:tab w:val="right" w:leader="dot" w:pos="8730"/>
        </w:tabs>
        <w:spacing w:line="560" w:lineRule="exact"/>
        <w:ind w:left="0" w:firstLineChars="200" w:firstLine="400"/>
        <w:rPr>
          <w:i w:val="0"/>
          <w:iCs w:val="0"/>
        </w:rPr>
      </w:pPr>
      <w:hyperlink w:anchor="_Toc10357" w:history="1">
        <w:r w:rsidR="007B099E" w:rsidRPr="00A00CC8">
          <w:rPr>
            <w:rFonts w:hint="eastAsia"/>
            <w:i w:val="0"/>
            <w:iCs w:val="0"/>
            <w:sz w:val="21"/>
            <w:szCs w:val="24"/>
          </w:rPr>
          <w:t>1-3</w:t>
        </w:r>
        <w:r w:rsidR="007B099E" w:rsidRPr="00A00CC8">
          <w:rPr>
            <w:rFonts w:eastAsia="楷体_GB2312" w:hint="eastAsia"/>
            <w:i w:val="0"/>
            <w:iCs w:val="0"/>
            <w:smallCaps/>
            <w:szCs w:val="32"/>
          </w:rPr>
          <w:t>跨境电子商务产业集聚奖励项目</w:t>
        </w:r>
        <w:r w:rsidR="007B099E" w:rsidRPr="00A00CC8">
          <w:rPr>
            <w:i w:val="0"/>
            <w:iCs w:val="0"/>
          </w:rPr>
          <w:tab/>
        </w:r>
        <w:r w:rsidR="007B099E" w:rsidRPr="00A00CC8">
          <w:rPr>
            <w:rFonts w:hint="eastAsia"/>
            <w:i w:val="0"/>
            <w:iCs w:val="0"/>
          </w:rPr>
          <w:t>5</w:t>
        </w:r>
      </w:hyperlink>
    </w:p>
    <w:p w:rsidR="00EC3897" w:rsidRPr="00A00CC8" w:rsidRDefault="00B1788A">
      <w:pPr>
        <w:pStyle w:val="2"/>
        <w:tabs>
          <w:tab w:val="right" w:leader="dot" w:pos="8730"/>
        </w:tabs>
        <w:spacing w:line="560" w:lineRule="exact"/>
        <w:ind w:left="0"/>
      </w:pPr>
      <w:hyperlink w:anchor="_Toc25414" w:history="1">
        <w:r w:rsidR="007B099E" w:rsidRPr="00A00CC8">
          <w:rPr>
            <w:rFonts w:eastAsia="黑体" w:hint="eastAsia"/>
            <w:bCs/>
            <w:caps/>
            <w:smallCaps w:val="0"/>
            <w:sz w:val="24"/>
            <w:szCs w:val="32"/>
          </w:rPr>
          <w:t>二</w:t>
        </w:r>
        <w:r w:rsidR="007B099E" w:rsidRPr="00A00CC8">
          <w:rPr>
            <w:rFonts w:eastAsia="黑体" w:hint="eastAsia"/>
            <w:bCs/>
            <w:caps/>
            <w:smallCaps w:val="0"/>
            <w:sz w:val="24"/>
            <w:szCs w:val="32"/>
          </w:rPr>
          <w:t xml:space="preserve"> </w:t>
        </w:r>
        <w:r w:rsidR="007B099E" w:rsidRPr="00A00CC8">
          <w:rPr>
            <w:rFonts w:eastAsia="黑体" w:hint="eastAsia"/>
            <w:bCs/>
            <w:caps/>
            <w:smallCaps w:val="0"/>
            <w:sz w:val="24"/>
            <w:szCs w:val="32"/>
          </w:rPr>
          <w:t>加快服务贸易创新发展</w:t>
        </w:r>
        <w:r w:rsidR="007B099E" w:rsidRPr="00A00CC8">
          <w:tab/>
        </w:r>
      </w:hyperlink>
      <w:r w:rsidR="007B099E" w:rsidRPr="00A00CC8">
        <w:t>5</w:t>
      </w:r>
    </w:p>
    <w:p w:rsidR="00EC3897" w:rsidRPr="00A00CC8" w:rsidRDefault="00B1788A">
      <w:pPr>
        <w:pStyle w:val="3"/>
        <w:tabs>
          <w:tab w:val="right" w:leader="dot" w:pos="8730"/>
        </w:tabs>
        <w:spacing w:line="560" w:lineRule="exact"/>
        <w:rPr>
          <w:rFonts w:eastAsia="楷体_GB2312"/>
          <w:bCs/>
          <w:i w:val="0"/>
          <w:iCs w:val="0"/>
          <w:snapToGrid w:val="0"/>
          <w:szCs w:val="32"/>
        </w:rPr>
      </w:pPr>
      <w:hyperlink w:anchor="_Toc19999" w:history="1">
        <w:r w:rsidR="007B099E" w:rsidRPr="00A00CC8">
          <w:rPr>
            <w:rFonts w:eastAsia="楷体_GB2312"/>
            <w:bCs/>
            <w:i w:val="0"/>
            <w:iCs w:val="0"/>
            <w:snapToGrid w:val="0"/>
            <w:szCs w:val="32"/>
          </w:rPr>
          <w:t>2-1</w:t>
        </w:r>
        <w:r w:rsidR="007B099E" w:rsidRPr="00A00CC8">
          <w:rPr>
            <w:rFonts w:eastAsia="楷体_GB2312" w:hint="eastAsia"/>
            <w:bCs/>
            <w:i w:val="0"/>
            <w:iCs w:val="0"/>
            <w:snapToGrid w:val="0"/>
            <w:szCs w:val="32"/>
          </w:rPr>
          <w:t>服务外包类认定奖励项目</w:t>
        </w:r>
        <w:r w:rsidR="007B099E" w:rsidRPr="00A00CC8">
          <w:rPr>
            <w:rFonts w:eastAsia="楷体_GB2312"/>
            <w:bCs/>
            <w:i w:val="0"/>
            <w:iCs w:val="0"/>
            <w:snapToGrid w:val="0"/>
            <w:szCs w:val="32"/>
          </w:rPr>
          <w:tab/>
        </w:r>
      </w:hyperlink>
      <w:r w:rsidR="007B099E" w:rsidRPr="00A00CC8">
        <w:rPr>
          <w:rFonts w:eastAsia="楷体_GB2312"/>
          <w:bCs/>
          <w:i w:val="0"/>
          <w:iCs w:val="0"/>
          <w:snapToGrid w:val="0"/>
          <w:szCs w:val="32"/>
        </w:rPr>
        <w:t>5</w:t>
      </w:r>
    </w:p>
    <w:p w:rsidR="00EC3897" w:rsidRPr="00A00CC8" w:rsidRDefault="00B1788A">
      <w:pPr>
        <w:pStyle w:val="3"/>
        <w:tabs>
          <w:tab w:val="right" w:leader="dot" w:pos="8730"/>
        </w:tabs>
        <w:spacing w:line="560" w:lineRule="exact"/>
        <w:rPr>
          <w:i w:val="0"/>
          <w:iCs w:val="0"/>
        </w:rPr>
      </w:pPr>
      <w:hyperlink w:anchor="_Toc1220" w:history="1">
        <w:r w:rsidR="007B099E" w:rsidRPr="00A00CC8">
          <w:rPr>
            <w:rFonts w:eastAsia="楷体_GB2312"/>
            <w:bCs/>
            <w:i w:val="0"/>
            <w:iCs w:val="0"/>
            <w:snapToGrid w:val="0"/>
            <w:szCs w:val="32"/>
          </w:rPr>
          <w:t>2-2</w:t>
        </w:r>
        <w:r w:rsidR="007B099E" w:rsidRPr="00A00CC8">
          <w:rPr>
            <w:rFonts w:eastAsia="楷体_GB2312" w:hint="eastAsia"/>
            <w:bCs/>
            <w:i w:val="0"/>
            <w:iCs w:val="0"/>
            <w:snapToGrid w:val="0"/>
            <w:szCs w:val="32"/>
          </w:rPr>
          <w:t>服务外包企业开展人才培养奖励项目</w:t>
        </w:r>
        <w:r w:rsidR="007B099E" w:rsidRPr="00A00CC8">
          <w:rPr>
            <w:rFonts w:eastAsia="楷体_GB2312"/>
            <w:bCs/>
            <w:i w:val="0"/>
            <w:iCs w:val="0"/>
            <w:snapToGrid w:val="0"/>
            <w:szCs w:val="32"/>
          </w:rPr>
          <w:tab/>
        </w:r>
        <w:r w:rsidR="007B099E" w:rsidRPr="00A00CC8">
          <w:rPr>
            <w:rFonts w:eastAsia="楷体_GB2312" w:hint="eastAsia"/>
            <w:bCs/>
            <w:i w:val="0"/>
            <w:iCs w:val="0"/>
            <w:snapToGrid w:val="0"/>
            <w:szCs w:val="32"/>
          </w:rPr>
          <w:t>6</w:t>
        </w:r>
      </w:hyperlink>
    </w:p>
    <w:p w:rsidR="00EC3897" w:rsidRPr="00A00CC8" w:rsidRDefault="00B1788A">
      <w:pPr>
        <w:pStyle w:val="1"/>
        <w:tabs>
          <w:tab w:val="clear" w:pos="8720"/>
          <w:tab w:val="right" w:leader="dot" w:pos="8730"/>
        </w:tabs>
        <w:spacing w:before="0" w:after="0" w:line="560" w:lineRule="exact"/>
      </w:pPr>
      <w:hyperlink w:anchor="_Toc13566" w:history="1">
        <w:r w:rsidR="007B099E" w:rsidRPr="00A00CC8">
          <w:rPr>
            <w:rFonts w:hint="eastAsia"/>
          </w:rPr>
          <w:t>三</w:t>
        </w:r>
        <w:r w:rsidR="007B099E" w:rsidRPr="00A00CC8">
          <w:rPr>
            <w:rFonts w:hint="eastAsia"/>
          </w:rPr>
          <w:t xml:space="preserve"> </w:t>
        </w:r>
        <w:r w:rsidR="007B099E" w:rsidRPr="00A00CC8">
          <w:rPr>
            <w:rFonts w:hint="eastAsia"/>
          </w:rPr>
          <w:t>促进外资提质增效</w:t>
        </w:r>
        <w:r w:rsidR="007B099E" w:rsidRPr="00A00CC8">
          <w:tab/>
        </w:r>
      </w:hyperlink>
      <w:r w:rsidR="007B099E" w:rsidRPr="00A00CC8">
        <w:rPr>
          <w:sz w:val="20"/>
          <w:szCs w:val="20"/>
        </w:rPr>
        <w:t>7</w:t>
      </w:r>
    </w:p>
    <w:p w:rsidR="00EC3897" w:rsidRPr="00A00CC8" w:rsidRDefault="007B099E">
      <w:pPr>
        <w:pStyle w:val="2"/>
        <w:tabs>
          <w:tab w:val="right" w:leader="dot" w:pos="8730"/>
        </w:tabs>
        <w:spacing w:line="560" w:lineRule="exact"/>
        <w:ind w:left="0"/>
        <w:rPr>
          <w:rFonts w:eastAsia="黑体"/>
          <w:bCs/>
          <w:caps/>
          <w:smallCaps w:val="0"/>
          <w:sz w:val="24"/>
          <w:szCs w:val="24"/>
        </w:rPr>
      </w:pPr>
      <w:r w:rsidRPr="00A00CC8">
        <w:rPr>
          <w:rFonts w:eastAsia="黑体" w:hint="eastAsia"/>
          <w:bCs/>
          <w:caps/>
          <w:smallCaps w:val="0"/>
          <w:sz w:val="24"/>
          <w:szCs w:val="24"/>
        </w:rPr>
        <w:t>四</w:t>
      </w:r>
      <w:r w:rsidRPr="00A00CC8">
        <w:rPr>
          <w:rFonts w:eastAsia="黑体" w:hint="eastAsia"/>
          <w:bCs/>
          <w:caps/>
          <w:smallCaps w:val="0"/>
          <w:sz w:val="24"/>
          <w:szCs w:val="24"/>
        </w:rPr>
        <w:t xml:space="preserve"> </w:t>
      </w:r>
      <w:r w:rsidRPr="00A00CC8">
        <w:rPr>
          <w:rFonts w:eastAsia="黑体" w:hint="eastAsia"/>
          <w:bCs/>
          <w:caps/>
          <w:smallCaps w:val="0"/>
          <w:sz w:val="24"/>
          <w:szCs w:val="24"/>
        </w:rPr>
        <w:t>推进商贸稳步发展</w:t>
      </w:r>
      <w:r w:rsidRPr="00A00CC8">
        <w:rPr>
          <w:rFonts w:eastAsia="黑体"/>
          <w:bCs/>
          <w:caps/>
          <w:smallCaps w:val="0"/>
          <w:sz w:val="24"/>
          <w:szCs w:val="24"/>
        </w:rPr>
        <w:tab/>
      </w:r>
      <w:r w:rsidRPr="00A00CC8">
        <w:rPr>
          <w:rFonts w:eastAsia="黑体" w:hint="eastAsia"/>
          <w:bCs/>
          <w:caps/>
          <w:smallCaps w:val="0"/>
        </w:rPr>
        <w:t>9</w:t>
      </w:r>
    </w:p>
    <w:p w:rsidR="00EC3897" w:rsidRPr="00A00CC8" w:rsidRDefault="007B099E">
      <w:pPr>
        <w:pStyle w:val="2"/>
        <w:tabs>
          <w:tab w:val="right" w:leader="dot" w:pos="8730"/>
        </w:tabs>
        <w:spacing w:line="560" w:lineRule="exact"/>
        <w:ind w:left="0" w:firstLineChars="200" w:firstLine="400"/>
      </w:pPr>
      <w:r w:rsidRPr="00A00CC8">
        <w:t>1</w:t>
      </w:r>
      <w:hyperlink w:anchor="_Toc14259" w:history="1">
        <w:r w:rsidRPr="00A00CC8">
          <w:rPr>
            <w:rFonts w:eastAsia="楷体_GB2312" w:hint="eastAsia"/>
            <w:szCs w:val="32"/>
          </w:rPr>
          <w:t>促进品牌连锁直营店发展</w:t>
        </w:r>
        <w:r w:rsidRPr="00A00CC8">
          <w:tab/>
        </w:r>
      </w:hyperlink>
      <w:r w:rsidR="00803BB5" w:rsidRPr="00A00CC8">
        <w:t>9</w:t>
      </w:r>
    </w:p>
    <w:p w:rsidR="00EC3897" w:rsidRPr="00A00CC8" w:rsidRDefault="00B1788A">
      <w:pPr>
        <w:pStyle w:val="1"/>
        <w:tabs>
          <w:tab w:val="clear" w:pos="8720"/>
          <w:tab w:val="right" w:leader="dot" w:pos="8730"/>
        </w:tabs>
        <w:spacing w:before="0" w:after="0" w:line="560" w:lineRule="exact"/>
      </w:pPr>
      <w:hyperlink w:anchor="_Toc4664" w:history="1">
        <w:r w:rsidR="007B099E" w:rsidRPr="00A00CC8">
          <w:rPr>
            <w:rFonts w:hint="eastAsia"/>
          </w:rPr>
          <w:t>五</w:t>
        </w:r>
        <w:r w:rsidR="007B099E" w:rsidRPr="00A00CC8">
          <w:rPr>
            <w:rFonts w:hint="eastAsia"/>
          </w:rPr>
          <w:t xml:space="preserve"> </w:t>
        </w:r>
        <w:r w:rsidR="007B099E" w:rsidRPr="00A00CC8">
          <w:rPr>
            <w:rFonts w:hint="eastAsia"/>
            <w:szCs w:val="32"/>
          </w:rPr>
          <w:t>增强电子商务发展活力</w:t>
        </w:r>
        <w:r w:rsidR="007B099E" w:rsidRPr="00A00CC8">
          <w:tab/>
        </w:r>
      </w:hyperlink>
      <w:r w:rsidR="008F67A1" w:rsidRPr="00A00CC8">
        <w:t>10</w:t>
      </w:r>
    </w:p>
    <w:p w:rsidR="00EC3897" w:rsidRPr="00A00CC8" w:rsidRDefault="00B1788A">
      <w:pPr>
        <w:pStyle w:val="2"/>
        <w:tabs>
          <w:tab w:val="right" w:leader="dot" w:pos="8730"/>
        </w:tabs>
        <w:spacing w:line="560" w:lineRule="exact"/>
        <w:ind w:firstLineChars="100" w:firstLine="200"/>
      </w:pPr>
      <w:hyperlink w:anchor="_Toc20489" w:history="1">
        <w:r w:rsidR="007B099E" w:rsidRPr="00A00CC8">
          <w:rPr>
            <w:rFonts w:eastAsia="楷体_GB2312"/>
            <w:szCs w:val="32"/>
          </w:rPr>
          <w:t>5-1</w:t>
        </w:r>
        <w:r w:rsidR="007B099E" w:rsidRPr="00A00CC8">
          <w:rPr>
            <w:rFonts w:eastAsia="楷体_GB2312" w:hint="eastAsia"/>
            <w:szCs w:val="32"/>
          </w:rPr>
          <w:t>电子商务企业开办奖励</w:t>
        </w:r>
        <w:r w:rsidR="007B099E" w:rsidRPr="00A00CC8">
          <w:tab/>
        </w:r>
      </w:hyperlink>
      <w:r w:rsidR="008F67A1" w:rsidRPr="00A00CC8">
        <w:t>10</w:t>
      </w:r>
    </w:p>
    <w:p w:rsidR="00EC3897" w:rsidRPr="00A00CC8" w:rsidRDefault="007B099E">
      <w:pPr>
        <w:pStyle w:val="3"/>
        <w:tabs>
          <w:tab w:val="right" w:leader="dot" w:pos="8730"/>
        </w:tabs>
        <w:spacing w:line="560" w:lineRule="exact"/>
        <w:rPr>
          <w:i w:val="0"/>
          <w:iCs w:val="0"/>
        </w:rPr>
      </w:pPr>
      <w:r w:rsidRPr="00A00CC8">
        <w:rPr>
          <w:i w:val="0"/>
          <w:iCs w:val="0"/>
        </w:rPr>
        <w:t>5</w:t>
      </w:r>
      <w:r w:rsidRPr="00A00CC8">
        <w:rPr>
          <w:rFonts w:hint="eastAsia"/>
          <w:i w:val="0"/>
          <w:iCs w:val="0"/>
        </w:rPr>
        <w:t>-</w:t>
      </w:r>
      <w:r w:rsidRPr="00A00CC8">
        <w:rPr>
          <w:i w:val="0"/>
          <w:iCs w:val="0"/>
        </w:rPr>
        <w:t>2</w:t>
      </w:r>
      <w:hyperlink w:anchor="_Toc27206" w:history="1">
        <w:r w:rsidRPr="00A00CC8">
          <w:rPr>
            <w:rFonts w:eastAsia="楷体_GB2312" w:hint="eastAsia"/>
            <w:bCs/>
            <w:i w:val="0"/>
            <w:iCs w:val="0"/>
            <w:szCs w:val="32"/>
          </w:rPr>
          <w:t>电子商务产业园区奖励</w:t>
        </w:r>
        <w:r w:rsidRPr="00A00CC8">
          <w:rPr>
            <w:i w:val="0"/>
            <w:iCs w:val="0"/>
          </w:rPr>
          <w:tab/>
        </w:r>
        <w:r w:rsidRPr="00A00CC8">
          <w:rPr>
            <w:rFonts w:hint="eastAsia"/>
            <w:i w:val="0"/>
            <w:iCs w:val="0"/>
          </w:rPr>
          <w:t>1</w:t>
        </w:r>
      </w:hyperlink>
      <w:r w:rsidR="00803BB5" w:rsidRPr="00A00CC8">
        <w:rPr>
          <w:i w:val="0"/>
          <w:iCs w:val="0"/>
        </w:rPr>
        <w:t>0</w:t>
      </w:r>
    </w:p>
    <w:p w:rsidR="00EC3897" w:rsidRPr="00A00CC8" w:rsidRDefault="00A838EA">
      <w:pPr>
        <w:pStyle w:val="3"/>
        <w:tabs>
          <w:tab w:val="right" w:leader="dot" w:pos="8730"/>
        </w:tabs>
        <w:spacing w:line="560" w:lineRule="exact"/>
        <w:rPr>
          <w:i w:val="0"/>
          <w:iCs w:val="0"/>
        </w:rPr>
      </w:pPr>
      <w:hyperlink w:anchor="_Toc3310" w:history="1">
        <w:r w:rsidR="007B099E" w:rsidRPr="00A00CC8">
          <w:rPr>
            <w:rFonts w:eastAsia="楷体_GB2312"/>
            <w:bCs/>
            <w:i w:val="0"/>
            <w:iCs w:val="0"/>
            <w:szCs w:val="32"/>
          </w:rPr>
          <w:t>5</w:t>
        </w:r>
        <w:r w:rsidR="007B099E" w:rsidRPr="00A00CC8">
          <w:rPr>
            <w:rFonts w:eastAsia="楷体_GB2312" w:hint="eastAsia"/>
            <w:bCs/>
            <w:i w:val="0"/>
            <w:iCs w:val="0"/>
            <w:szCs w:val="32"/>
          </w:rPr>
          <w:t>-</w:t>
        </w:r>
        <w:r w:rsidR="007B099E" w:rsidRPr="00A00CC8">
          <w:rPr>
            <w:rFonts w:eastAsia="楷体_GB2312"/>
            <w:bCs/>
            <w:i w:val="0"/>
            <w:iCs w:val="0"/>
            <w:szCs w:val="32"/>
          </w:rPr>
          <w:t>3</w:t>
        </w:r>
        <w:r w:rsidR="007B099E" w:rsidRPr="00A00CC8">
          <w:rPr>
            <w:rFonts w:eastAsia="楷体_GB2312" w:hint="eastAsia"/>
            <w:bCs/>
            <w:i w:val="0"/>
            <w:iCs w:val="0"/>
            <w:szCs w:val="32"/>
          </w:rPr>
          <w:t>电子商务公益会展活动补贴</w:t>
        </w:r>
        <w:r w:rsidR="007B099E" w:rsidRPr="00A00CC8">
          <w:rPr>
            <w:i w:val="0"/>
            <w:iCs w:val="0"/>
          </w:rPr>
          <w:tab/>
        </w:r>
        <w:r w:rsidR="007B099E" w:rsidRPr="00A00CC8">
          <w:rPr>
            <w:rFonts w:hint="eastAsia"/>
            <w:i w:val="0"/>
            <w:iCs w:val="0"/>
          </w:rPr>
          <w:t>1</w:t>
        </w:r>
      </w:hyperlink>
      <w:r w:rsidR="00803BB5" w:rsidRPr="00A00CC8">
        <w:rPr>
          <w:i w:val="0"/>
          <w:iCs w:val="0"/>
        </w:rPr>
        <w:t>1</w:t>
      </w:r>
    </w:p>
    <w:p w:rsidR="00EC3897" w:rsidRPr="00A00CC8" w:rsidRDefault="00B1788A">
      <w:pPr>
        <w:pStyle w:val="2"/>
        <w:tabs>
          <w:tab w:val="right" w:leader="dot" w:pos="8730"/>
        </w:tabs>
        <w:spacing w:line="560" w:lineRule="exact"/>
        <w:ind w:firstLineChars="100" w:firstLine="200"/>
      </w:pPr>
      <w:hyperlink w:anchor="_Toc19338" w:history="1">
        <w:r w:rsidR="007B099E" w:rsidRPr="00A00CC8">
          <w:rPr>
            <w:rFonts w:eastAsia="楷体_GB2312"/>
            <w:szCs w:val="32"/>
          </w:rPr>
          <w:t>5</w:t>
        </w:r>
        <w:r w:rsidR="007B099E" w:rsidRPr="00A00CC8">
          <w:rPr>
            <w:rFonts w:eastAsia="楷体_GB2312" w:hint="eastAsia"/>
            <w:szCs w:val="32"/>
          </w:rPr>
          <w:t>-</w:t>
        </w:r>
        <w:r w:rsidR="007B099E" w:rsidRPr="00A00CC8">
          <w:rPr>
            <w:rFonts w:eastAsia="楷体_GB2312"/>
            <w:szCs w:val="32"/>
          </w:rPr>
          <w:t xml:space="preserve">4 </w:t>
        </w:r>
        <w:r w:rsidR="007B099E" w:rsidRPr="00A00CC8">
          <w:rPr>
            <w:rFonts w:eastAsia="楷体_GB2312" w:hint="eastAsia"/>
            <w:szCs w:val="32"/>
          </w:rPr>
          <w:t>发挥电商行业协会作用</w:t>
        </w:r>
        <w:r w:rsidR="007B099E" w:rsidRPr="00A00CC8">
          <w:tab/>
        </w:r>
        <w:r w:rsidR="007B099E" w:rsidRPr="00A00CC8">
          <w:rPr>
            <w:rFonts w:hint="eastAsia"/>
          </w:rPr>
          <w:t>1</w:t>
        </w:r>
      </w:hyperlink>
      <w:r w:rsidR="007B099E" w:rsidRPr="00A00CC8">
        <w:t>2</w:t>
      </w:r>
    </w:p>
    <w:p w:rsidR="00EC3897" w:rsidRPr="00A00CC8" w:rsidRDefault="007B099E">
      <w:pPr>
        <w:pStyle w:val="2"/>
        <w:tabs>
          <w:tab w:val="right" w:leader="dot" w:pos="8730"/>
        </w:tabs>
        <w:spacing w:line="560" w:lineRule="exact"/>
        <w:ind w:left="0"/>
        <w:rPr>
          <w:rFonts w:ascii="黑体" w:eastAsia="黑体" w:hAnsi="黑体"/>
          <w:color w:val="000000" w:themeColor="text1"/>
          <w:spacing w:val="-4"/>
          <w:sz w:val="24"/>
        </w:rPr>
      </w:pPr>
      <w:r w:rsidRPr="00A00CC8">
        <w:rPr>
          <w:rFonts w:ascii="黑体" w:eastAsia="黑体" w:hAnsi="黑体" w:hint="eastAsia"/>
          <w:snapToGrid w:val="0"/>
          <w:color w:val="000000" w:themeColor="text1"/>
          <w:kern w:val="0"/>
          <w:sz w:val="24"/>
        </w:rPr>
        <w:t>附件1</w:t>
      </w:r>
      <w:r w:rsidRPr="00A00CC8">
        <w:rPr>
          <w:rFonts w:ascii="黑体" w:eastAsia="黑体" w:hAnsi="黑体"/>
          <w:snapToGrid w:val="0"/>
          <w:color w:val="000000" w:themeColor="text1"/>
          <w:kern w:val="0"/>
          <w:sz w:val="24"/>
        </w:rPr>
        <w:t xml:space="preserve"> 相城区财政专项资金项目申报信用承诺书</w:t>
      </w:r>
      <w:hyperlink w:anchor="_Toc19338" w:history="1">
        <w:r w:rsidRPr="00A00CC8">
          <w:tab/>
        </w:r>
        <w:r w:rsidRPr="00A00CC8">
          <w:rPr>
            <w:rFonts w:hint="eastAsia"/>
          </w:rPr>
          <w:t>1</w:t>
        </w:r>
      </w:hyperlink>
      <w:r w:rsidR="00803BB5" w:rsidRPr="00A00CC8">
        <w:t>4</w:t>
      </w:r>
    </w:p>
    <w:p w:rsidR="00EC3897" w:rsidRPr="00A00CC8" w:rsidRDefault="007B099E">
      <w:pPr>
        <w:pStyle w:val="2"/>
        <w:tabs>
          <w:tab w:val="right" w:leader="dot" w:pos="8730"/>
        </w:tabs>
        <w:spacing w:line="560" w:lineRule="exact"/>
        <w:ind w:left="0"/>
        <w:rPr>
          <w:rFonts w:eastAsia="黑体"/>
          <w:color w:val="000000" w:themeColor="text1"/>
          <w:spacing w:val="-4"/>
          <w:sz w:val="32"/>
          <w:szCs w:val="32"/>
        </w:rPr>
        <w:sectPr w:rsidR="00EC3897" w:rsidRPr="00A00CC8">
          <w:footerReference w:type="default" r:id="rId11"/>
          <w:pgSz w:w="11906" w:h="16838"/>
          <w:pgMar w:top="1587" w:right="1587" w:bottom="1531" w:left="1587" w:header="851" w:footer="992" w:gutter="0"/>
          <w:cols w:space="0"/>
          <w:docGrid w:type="lines" w:linePitch="312"/>
        </w:sectPr>
      </w:pPr>
      <w:r w:rsidRPr="00A00CC8">
        <w:rPr>
          <w:rFonts w:ascii="黑体" w:eastAsia="黑体" w:hAnsi="黑体" w:hint="eastAsia"/>
          <w:snapToGrid w:val="0"/>
          <w:color w:val="000000" w:themeColor="text1"/>
          <w:kern w:val="0"/>
          <w:sz w:val="24"/>
        </w:rPr>
        <w:t>附件2《相城区推进商务高质量发展若干扶持政策（试行）》资金申请表</w:t>
      </w:r>
      <w:hyperlink w:anchor="_Toc19338" w:history="1">
        <w:r w:rsidRPr="00A00CC8">
          <w:tab/>
        </w:r>
        <w:r w:rsidRPr="00A00CC8">
          <w:rPr>
            <w:rFonts w:hint="eastAsia"/>
          </w:rPr>
          <w:t>1</w:t>
        </w:r>
      </w:hyperlink>
      <w:r w:rsidRPr="00A00CC8">
        <w:t>5</w:t>
      </w:r>
      <w:r w:rsidRPr="00A00CC8">
        <w:rPr>
          <w:rFonts w:eastAsia="黑体"/>
          <w:color w:val="000000" w:themeColor="text1"/>
          <w:spacing w:val="-4"/>
          <w:sz w:val="32"/>
          <w:szCs w:val="32"/>
        </w:rPr>
        <w:br w:type="page"/>
      </w:r>
    </w:p>
    <w:p w:rsidR="00EC3897" w:rsidRPr="00A00CC8" w:rsidRDefault="007B099E">
      <w:pPr>
        <w:autoSpaceDE w:val="0"/>
        <w:autoSpaceDN w:val="0"/>
        <w:snapToGrid w:val="0"/>
        <w:spacing w:line="560" w:lineRule="exact"/>
        <w:ind w:firstLineChars="200" w:firstLine="624"/>
        <w:rPr>
          <w:rFonts w:eastAsia="黑体"/>
          <w:color w:val="000000" w:themeColor="text1"/>
          <w:spacing w:val="-4"/>
          <w:sz w:val="32"/>
          <w:szCs w:val="32"/>
        </w:rPr>
      </w:pPr>
      <w:proofErr w:type="gramStart"/>
      <w:r w:rsidRPr="00A00CC8">
        <w:rPr>
          <w:rFonts w:eastAsia="黑体" w:hint="eastAsia"/>
          <w:color w:val="000000" w:themeColor="text1"/>
          <w:spacing w:val="-4"/>
          <w:sz w:val="32"/>
          <w:szCs w:val="32"/>
        </w:rPr>
        <w:lastRenderedPageBreak/>
        <w:t>一</w:t>
      </w:r>
      <w:proofErr w:type="gramEnd"/>
      <w:r w:rsidRPr="00A00CC8">
        <w:rPr>
          <w:rFonts w:eastAsia="黑体" w:hint="eastAsia"/>
          <w:color w:val="000000" w:themeColor="text1"/>
          <w:spacing w:val="-4"/>
          <w:sz w:val="32"/>
          <w:szCs w:val="32"/>
        </w:rPr>
        <w:t xml:space="preserve"> </w:t>
      </w:r>
      <w:r w:rsidRPr="00A00CC8">
        <w:rPr>
          <w:rFonts w:eastAsia="黑体"/>
          <w:color w:val="000000" w:themeColor="text1"/>
          <w:spacing w:val="-4"/>
          <w:sz w:val="32"/>
          <w:szCs w:val="32"/>
        </w:rPr>
        <w:t xml:space="preserve"> </w:t>
      </w:r>
      <w:r w:rsidRPr="00A00CC8">
        <w:rPr>
          <w:rFonts w:eastAsia="黑体"/>
          <w:color w:val="000000" w:themeColor="text1"/>
          <w:spacing w:val="-4"/>
          <w:sz w:val="32"/>
          <w:szCs w:val="32"/>
        </w:rPr>
        <w:t>提升外贸发展水平</w:t>
      </w:r>
    </w:p>
    <w:p w:rsidR="00EC3897" w:rsidRPr="00A00CC8" w:rsidRDefault="007B099E">
      <w:pPr>
        <w:autoSpaceDE w:val="0"/>
        <w:autoSpaceDN w:val="0"/>
        <w:snapToGrid w:val="0"/>
        <w:spacing w:line="560" w:lineRule="exact"/>
        <w:ind w:firstLineChars="200" w:firstLine="624"/>
        <w:rPr>
          <w:rFonts w:eastAsia="楷体_GB2312"/>
          <w:color w:val="000000" w:themeColor="text1"/>
          <w:spacing w:val="-4"/>
          <w:sz w:val="32"/>
          <w:szCs w:val="32"/>
        </w:rPr>
      </w:pPr>
      <w:r w:rsidRPr="00A00CC8">
        <w:rPr>
          <w:rFonts w:eastAsia="楷体_GB2312" w:hint="eastAsia"/>
          <w:color w:val="000000" w:themeColor="text1"/>
          <w:spacing w:val="-4"/>
          <w:sz w:val="32"/>
          <w:szCs w:val="32"/>
        </w:rPr>
        <w:t>1</w:t>
      </w:r>
      <w:r w:rsidRPr="00A00CC8">
        <w:rPr>
          <w:rFonts w:eastAsia="楷体_GB2312"/>
          <w:color w:val="000000" w:themeColor="text1"/>
          <w:spacing w:val="-4"/>
          <w:sz w:val="32"/>
          <w:szCs w:val="32"/>
        </w:rPr>
        <w:t xml:space="preserve"> </w:t>
      </w:r>
      <w:r w:rsidRPr="00A00CC8">
        <w:rPr>
          <w:rFonts w:eastAsia="楷体_GB2312"/>
          <w:color w:val="000000" w:themeColor="text1"/>
          <w:spacing w:val="-4"/>
          <w:sz w:val="32"/>
          <w:szCs w:val="32"/>
        </w:rPr>
        <w:t>加快跨境电子商务健康发展</w:t>
      </w:r>
    </w:p>
    <w:p w:rsidR="00EC3897" w:rsidRPr="00A00CC8" w:rsidRDefault="007B099E">
      <w:pPr>
        <w:spacing w:line="560" w:lineRule="exact"/>
        <w:ind w:firstLineChars="200" w:firstLine="624"/>
        <w:rPr>
          <w:rFonts w:eastAsia="仿宋_GB2312"/>
          <w:snapToGrid w:val="0"/>
          <w:color w:val="000000" w:themeColor="text1"/>
          <w:kern w:val="0"/>
          <w:sz w:val="32"/>
          <w:szCs w:val="32"/>
        </w:rPr>
      </w:pPr>
      <w:r w:rsidRPr="00A00CC8">
        <w:rPr>
          <w:rFonts w:eastAsia="楷体_GB2312" w:hint="eastAsia"/>
          <w:color w:val="000000" w:themeColor="text1"/>
          <w:spacing w:val="-4"/>
          <w:sz w:val="32"/>
          <w:szCs w:val="32"/>
        </w:rPr>
        <w:t>1-1</w:t>
      </w:r>
      <w:r w:rsidRPr="00A00CC8">
        <w:rPr>
          <w:rFonts w:eastAsia="楷体_GB2312"/>
          <w:color w:val="000000" w:themeColor="text1"/>
          <w:spacing w:val="-4"/>
          <w:sz w:val="32"/>
          <w:szCs w:val="32"/>
        </w:rPr>
        <w:t xml:space="preserve"> </w:t>
      </w:r>
      <w:r w:rsidRPr="00A00CC8">
        <w:rPr>
          <w:rFonts w:eastAsia="楷体_GB2312"/>
          <w:color w:val="000000" w:themeColor="text1"/>
          <w:spacing w:val="-4"/>
          <w:sz w:val="32"/>
          <w:szCs w:val="32"/>
        </w:rPr>
        <w:t>跨境电子商务综合服务奖励项目</w:t>
      </w:r>
    </w:p>
    <w:p w:rsidR="00EC3897" w:rsidRPr="00A00CC8" w:rsidRDefault="007B099E">
      <w:pPr>
        <w:numPr>
          <w:ilvl w:val="0"/>
          <w:numId w:val="1"/>
        </w:numPr>
        <w:spacing w:line="560" w:lineRule="exact"/>
        <w:ind w:firstLineChars="200" w:firstLine="643"/>
        <w:rPr>
          <w:rFonts w:eastAsia="仿宋_GB2312"/>
          <w:color w:val="000000" w:themeColor="text1"/>
          <w:sz w:val="32"/>
          <w:szCs w:val="32"/>
        </w:rPr>
      </w:pPr>
      <w:r w:rsidRPr="00A00CC8">
        <w:rPr>
          <w:rFonts w:eastAsia="仿宋_GB2312"/>
          <w:b/>
          <w:color w:val="000000" w:themeColor="text1"/>
          <w:sz w:val="32"/>
          <w:szCs w:val="32"/>
        </w:rPr>
        <w:t>申报条件及扶持标准</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在相城区内注册企业，且近年有跨境电商实绩，近三年内无重大违法违规和失信记录。</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对年跨境电商实绩超过</w:t>
      </w:r>
      <w:r w:rsidRPr="00A00CC8">
        <w:rPr>
          <w:rFonts w:eastAsia="仿宋_GB2312"/>
          <w:color w:val="000000" w:themeColor="text1"/>
          <w:sz w:val="32"/>
          <w:szCs w:val="32"/>
        </w:rPr>
        <w:t>5000</w:t>
      </w:r>
      <w:r w:rsidRPr="00A00CC8">
        <w:rPr>
          <w:rFonts w:eastAsia="仿宋_GB2312"/>
          <w:color w:val="000000" w:themeColor="text1"/>
          <w:sz w:val="32"/>
          <w:szCs w:val="32"/>
        </w:rPr>
        <w:t>万美元的跨境电子商务平台，按照当年度新入驻有跨境电商实绩的企业每家</w:t>
      </w:r>
      <w:r w:rsidRPr="00A00CC8">
        <w:rPr>
          <w:rFonts w:eastAsia="仿宋_GB2312"/>
          <w:color w:val="000000" w:themeColor="text1"/>
          <w:sz w:val="32"/>
          <w:szCs w:val="32"/>
        </w:rPr>
        <w:t>1</w:t>
      </w:r>
      <w:r w:rsidRPr="00A00CC8">
        <w:rPr>
          <w:rFonts w:eastAsia="仿宋_GB2312"/>
          <w:color w:val="000000" w:themeColor="text1"/>
          <w:sz w:val="32"/>
          <w:szCs w:val="32"/>
        </w:rPr>
        <w:t>万元给予平台资金奖励，最高不超过</w:t>
      </w:r>
      <w:r w:rsidRPr="00A00CC8">
        <w:rPr>
          <w:rFonts w:eastAsia="仿宋_GB2312"/>
          <w:color w:val="000000" w:themeColor="text1"/>
          <w:sz w:val="32"/>
          <w:szCs w:val="32"/>
        </w:rPr>
        <w:t>50</w:t>
      </w:r>
      <w:r w:rsidRPr="00A00CC8">
        <w:rPr>
          <w:rFonts w:eastAsia="仿宋_GB2312"/>
          <w:color w:val="000000" w:themeColor="text1"/>
          <w:sz w:val="32"/>
          <w:szCs w:val="32"/>
        </w:rPr>
        <w:t>万元。支持外贸综合服务企业服务跨境电子商务发展，注册资本</w:t>
      </w:r>
      <w:r w:rsidRPr="00A00CC8">
        <w:rPr>
          <w:rFonts w:eastAsia="仿宋_GB2312"/>
          <w:color w:val="000000" w:themeColor="text1"/>
          <w:sz w:val="32"/>
          <w:szCs w:val="32"/>
        </w:rPr>
        <w:t>100</w:t>
      </w:r>
      <w:r w:rsidRPr="00A00CC8">
        <w:rPr>
          <w:rFonts w:eastAsia="仿宋_GB2312"/>
          <w:color w:val="000000" w:themeColor="text1"/>
          <w:sz w:val="32"/>
          <w:szCs w:val="32"/>
        </w:rPr>
        <w:t>万元以上的，按照实</w:t>
      </w:r>
      <w:proofErr w:type="gramStart"/>
      <w:r w:rsidRPr="00A00CC8">
        <w:rPr>
          <w:rFonts w:eastAsia="仿宋_GB2312"/>
          <w:color w:val="000000" w:themeColor="text1"/>
          <w:sz w:val="32"/>
          <w:szCs w:val="32"/>
        </w:rPr>
        <w:t>缴</w:t>
      </w:r>
      <w:proofErr w:type="gramEnd"/>
      <w:r w:rsidRPr="00A00CC8">
        <w:rPr>
          <w:rFonts w:eastAsia="仿宋_GB2312"/>
          <w:color w:val="000000" w:themeColor="text1"/>
          <w:sz w:val="32"/>
          <w:szCs w:val="32"/>
        </w:rPr>
        <w:t>资本</w:t>
      </w:r>
      <w:r w:rsidRPr="00A00CC8">
        <w:rPr>
          <w:rFonts w:eastAsia="仿宋_GB2312"/>
          <w:color w:val="000000" w:themeColor="text1"/>
          <w:sz w:val="32"/>
          <w:szCs w:val="32"/>
        </w:rPr>
        <w:t>10%</w:t>
      </w:r>
      <w:r w:rsidRPr="00A00CC8">
        <w:rPr>
          <w:rFonts w:eastAsia="仿宋_GB2312"/>
          <w:color w:val="000000" w:themeColor="text1"/>
          <w:sz w:val="32"/>
          <w:szCs w:val="32"/>
        </w:rPr>
        <w:t>给予奖励，最高不超过</w:t>
      </w:r>
      <w:r w:rsidRPr="00A00CC8">
        <w:rPr>
          <w:rFonts w:eastAsia="仿宋_GB2312"/>
          <w:color w:val="000000" w:themeColor="text1"/>
          <w:sz w:val="32"/>
          <w:szCs w:val="32"/>
        </w:rPr>
        <w:t>20</w:t>
      </w:r>
      <w:r w:rsidRPr="00A00CC8">
        <w:rPr>
          <w:rFonts w:eastAsia="仿宋_GB2312"/>
          <w:color w:val="000000" w:themeColor="text1"/>
          <w:sz w:val="32"/>
          <w:szCs w:val="32"/>
        </w:rPr>
        <w:t>万元；对服务企业数</w:t>
      </w:r>
      <w:r w:rsidRPr="00A00CC8">
        <w:rPr>
          <w:rFonts w:eastAsia="仿宋_GB2312"/>
          <w:color w:val="000000" w:themeColor="text1"/>
          <w:sz w:val="32"/>
          <w:szCs w:val="32"/>
        </w:rPr>
        <w:t>30</w:t>
      </w:r>
      <w:r w:rsidRPr="00A00CC8">
        <w:rPr>
          <w:rFonts w:eastAsia="仿宋_GB2312"/>
          <w:color w:val="000000" w:themeColor="text1"/>
          <w:sz w:val="32"/>
          <w:szCs w:val="32"/>
        </w:rPr>
        <w:t>家以上且经海关统计的年度跨境电商实绩超过</w:t>
      </w:r>
      <w:r w:rsidRPr="00A00CC8">
        <w:rPr>
          <w:rFonts w:eastAsia="仿宋_GB2312"/>
          <w:color w:val="000000" w:themeColor="text1"/>
          <w:sz w:val="32"/>
          <w:szCs w:val="32"/>
        </w:rPr>
        <w:t>3000</w:t>
      </w:r>
      <w:r w:rsidRPr="00A00CC8">
        <w:rPr>
          <w:rFonts w:eastAsia="仿宋_GB2312"/>
          <w:color w:val="000000" w:themeColor="text1"/>
          <w:sz w:val="32"/>
          <w:szCs w:val="32"/>
        </w:rPr>
        <w:t>万美元的外贸综合服务企业，超出</w:t>
      </w:r>
      <w:r w:rsidRPr="00A00CC8">
        <w:rPr>
          <w:rFonts w:eastAsia="仿宋_GB2312"/>
          <w:color w:val="000000" w:themeColor="text1"/>
          <w:sz w:val="32"/>
          <w:szCs w:val="32"/>
        </w:rPr>
        <w:t>3000</w:t>
      </w:r>
      <w:r w:rsidRPr="00A00CC8">
        <w:rPr>
          <w:rFonts w:eastAsia="仿宋_GB2312"/>
          <w:color w:val="000000" w:themeColor="text1"/>
          <w:sz w:val="32"/>
          <w:szCs w:val="32"/>
        </w:rPr>
        <w:t>万美元部分按交易额</w:t>
      </w:r>
      <w:r w:rsidRPr="00A00CC8">
        <w:rPr>
          <w:rFonts w:eastAsia="仿宋_GB2312"/>
          <w:color w:val="000000" w:themeColor="text1"/>
          <w:sz w:val="32"/>
          <w:szCs w:val="32"/>
        </w:rPr>
        <w:t>0.5%</w:t>
      </w:r>
      <w:r w:rsidRPr="00A00CC8">
        <w:rPr>
          <w:rFonts w:eastAsia="仿宋_GB2312"/>
          <w:color w:val="000000" w:themeColor="text1"/>
          <w:sz w:val="32"/>
          <w:szCs w:val="32"/>
        </w:rPr>
        <w:t>给予奖励，最高不超过</w:t>
      </w:r>
      <w:r w:rsidRPr="00A00CC8">
        <w:rPr>
          <w:rFonts w:eastAsia="仿宋_GB2312"/>
          <w:color w:val="000000" w:themeColor="text1"/>
          <w:sz w:val="32"/>
          <w:szCs w:val="32"/>
        </w:rPr>
        <w:t>50</w:t>
      </w:r>
      <w:r w:rsidRPr="00A00CC8">
        <w:rPr>
          <w:rFonts w:eastAsia="仿宋_GB2312"/>
          <w:color w:val="000000" w:themeColor="text1"/>
          <w:sz w:val="32"/>
          <w:szCs w:val="32"/>
        </w:rPr>
        <w:t>万元。</w:t>
      </w:r>
    </w:p>
    <w:p w:rsidR="00EC3897" w:rsidRPr="00A00CC8" w:rsidRDefault="007B099E">
      <w:pPr>
        <w:spacing w:line="560" w:lineRule="exact"/>
        <w:ind w:firstLineChars="200" w:firstLine="643"/>
        <w:rPr>
          <w:rFonts w:eastAsia="仿宋_GB2312"/>
          <w:b/>
          <w:color w:val="000000" w:themeColor="text1"/>
          <w:sz w:val="32"/>
          <w:szCs w:val="32"/>
        </w:rPr>
      </w:pPr>
      <w:r w:rsidRPr="00A00CC8">
        <w:rPr>
          <w:rFonts w:eastAsia="仿宋_GB2312"/>
          <w:b/>
          <w:color w:val="000000" w:themeColor="text1"/>
          <w:sz w:val="32"/>
          <w:szCs w:val="32"/>
        </w:rPr>
        <w:t>二、申报材料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《相城区推进商务高质量发展若干扶持政策（试行）》资金申请表。</w:t>
      </w:r>
    </w:p>
    <w:p w:rsidR="00FA1009" w:rsidRPr="00A00CC8" w:rsidRDefault="00FA1009">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eastAsia="仿宋_GB2312"/>
          <w:color w:val="000000" w:themeColor="text1"/>
          <w:sz w:val="32"/>
          <w:szCs w:val="32"/>
        </w:rPr>
        <w:t>在苏州市</w:t>
      </w:r>
      <w:r w:rsidRPr="00A00CC8">
        <w:rPr>
          <w:rFonts w:eastAsia="仿宋_GB2312"/>
          <w:color w:val="000000" w:themeColor="text1"/>
          <w:sz w:val="32"/>
          <w:szCs w:val="32"/>
        </w:rPr>
        <w:t>“</w:t>
      </w:r>
      <w:r w:rsidRPr="00A00CC8">
        <w:rPr>
          <w:rFonts w:eastAsia="仿宋_GB2312"/>
          <w:color w:val="000000" w:themeColor="text1"/>
          <w:sz w:val="32"/>
          <w:szCs w:val="32"/>
        </w:rPr>
        <w:t>单一窗口</w:t>
      </w:r>
      <w:r w:rsidRPr="00A00CC8">
        <w:rPr>
          <w:rFonts w:eastAsia="仿宋_GB2312"/>
          <w:color w:val="000000" w:themeColor="text1"/>
          <w:sz w:val="32"/>
          <w:szCs w:val="32"/>
        </w:rPr>
        <w:t>”</w:t>
      </w:r>
      <w:r w:rsidRPr="00A00CC8">
        <w:rPr>
          <w:rFonts w:eastAsia="仿宋_GB2312"/>
          <w:color w:val="000000" w:themeColor="text1"/>
          <w:sz w:val="32"/>
          <w:szCs w:val="32"/>
        </w:rPr>
        <w:t>注册备案证明材料。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eastAsia="仿宋_GB2312"/>
          <w:color w:val="000000" w:themeColor="text1"/>
          <w:sz w:val="32"/>
          <w:szCs w:val="32"/>
        </w:rPr>
        <w:t>跨境电子商务平台需提供与入驻企业签订的服务协议，平台建设运行情况，</w:t>
      </w:r>
      <w:r w:rsidRPr="00A00CC8">
        <w:rPr>
          <w:rFonts w:eastAsia="仿宋_GB2312"/>
          <w:color w:val="000000" w:themeColor="text1"/>
          <w:sz w:val="32"/>
          <w:szCs w:val="32"/>
        </w:rPr>
        <w:t>ICP</w:t>
      </w:r>
      <w:r w:rsidRPr="00A00CC8">
        <w:rPr>
          <w:rFonts w:eastAsia="仿宋_GB2312"/>
          <w:color w:val="000000" w:themeColor="text1"/>
          <w:sz w:val="32"/>
          <w:szCs w:val="32"/>
        </w:rPr>
        <w:t>备案证明材料，网上交易额及证明材料，入驻企业</w:t>
      </w:r>
      <w:proofErr w:type="gramStart"/>
      <w:r w:rsidRPr="00A00CC8">
        <w:rPr>
          <w:rFonts w:eastAsia="仿宋_GB2312"/>
          <w:color w:val="000000" w:themeColor="text1"/>
          <w:sz w:val="32"/>
          <w:szCs w:val="32"/>
        </w:rPr>
        <w:t>数证明</w:t>
      </w:r>
      <w:proofErr w:type="gramEnd"/>
      <w:r w:rsidRPr="00A00CC8">
        <w:rPr>
          <w:rFonts w:eastAsia="仿宋_GB2312"/>
          <w:color w:val="000000" w:themeColor="text1"/>
          <w:sz w:val="32"/>
          <w:szCs w:val="32"/>
        </w:rPr>
        <w:t>材料等。</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eastAsia="仿宋_GB2312"/>
          <w:color w:val="000000" w:themeColor="text1"/>
          <w:sz w:val="32"/>
          <w:szCs w:val="32"/>
        </w:rPr>
        <w:t>外贸综合服务企业需提供企业实缴资本证明材料，与</w:t>
      </w:r>
      <w:r w:rsidRPr="00A00CC8">
        <w:rPr>
          <w:rFonts w:eastAsia="仿宋_GB2312"/>
          <w:color w:val="000000" w:themeColor="text1"/>
          <w:sz w:val="32"/>
          <w:szCs w:val="32"/>
        </w:rPr>
        <w:lastRenderedPageBreak/>
        <w:t>外贸企业签订的服务协议，网上交易额及证明材料，入驻企业</w:t>
      </w:r>
      <w:proofErr w:type="gramStart"/>
      <w:r w:rsidRPr="00A00CC8">
        <w:rPr>
          <w:rFonts w:eastAsia="仿宋_GB2312"/>
          <w:color w:val="000000" w:themeColor="text1"/>
          <w:sz w:val="32"/>
          <w:szCs w:val="32"/>
        </w:rPr>
        <w:t>数证明</w:t>
      </w:r>
      <w:proofErr w:type="gramEnd"/>
      <w:r w:rsidRPr="00A00CC8">
        <w:rPr>
          <w:rFonts w:eastAsia="仿宋_GB2312"/>
          <w:color w:val="000000" w:themeColor="text1"/>
          <w:sz w:val="32"/>
          <w:szCs w:val="32"/>
        </w:rPr>
        <w:t>材料等。</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七</w:t>
      </w:r>
      <w:r w:rsidRPr="00A00CC8">
        <w:rPr>
          <w:rFonts w:eastAsia="楷体_GB2312"/>
          <w:color w:val="000000" w:themeColor="text1"/>
          <w:sz w:val="32"/>
          <w:szCs w:val="32"/>
        </w:rPr>
        <w:t>）</w:t>
      </w:r>
      <w:r w:rsidRPr="00A00CC8">
        <w:rPr>
          <w:rFonts w:eastAsia="仿宋_GB2312"/>
          <w:color w:val="000000" w:themeColor="text1"/>
          <w:sz w:val="32"/>
          <w:szCs w:val="32"/>
        </w:rPr>
        <w:t>企业纳税证明。</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八</w:t>
      </w:r>
      <w:r w:rsidRPr="00A00CC8">
        <w:rPr>
          <w:rFonts w:eastAsia="楷体_GB2312"/>
          <w:color w:val="000000" w:themeColor="text1"/>
          <w:sz w:val="32"/>
          <w:szCs w:val="32"/>
        </w:rPr>
        <w:t>）</w:t>
      </w:r>
      <w:r w:rsidRPr="00A00CC8">
        <w:rPr>
          <w:rFonts w:eastAsia="仿宋_GB2312" w:hint="eastAsia"/>
          <w:color w:val="000000" w:themeColor="text1"/>
          <w:sz w:val="32"/>
          <w:szCs w:val="32"/>
        </w:rPr>
        <w:t>会计师事务所出具的企业年度审计报告。</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九</w:t>
      </w:r>
      <w:r w:rsidRPr="00A00CC8">
        <w:rPr>
          <w:rFonts w:eastAsia="楷体_GB2312"/>
          <w:color w:val="000000" w:themeColor="text1"/>
          <w:sz w:val="32"/>
          <w:szCs w:val="32"/>
        </w:rPr>
        <w:t>）</w:t>
      </w:r>
      <w:r w:rsidRPr="00A00CC8">
        <w:rPr>
          <w:rFonts w:eastAsia="仿宋_GB2312"/>
          <w:color w:val="000000" w:themeColor="text1"/>
          <w:sz w:val="32"/>
          <w:szCs w:val="32"/>
        </w:rPr>
        <w:t>以上全部资料要求加盖企业公章。</w:t>
      </w:r>
    </w:p>
    <w:p w:rsidR="00EC3897" w:rsidRPr="00A00CC8" w:rsidRDefault="007B099E">
      <w:pPr>
        <w:spacing w:line="560" w:lineRule="exact"/>
        <w:ind w:firstLineChars="150" w:firstLine="482"/>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仿宋_GB2312" w:hint="eastAsia"/>
          <w:color w:val="000000" w:themeColor="text1"/>
          <w:sz w:val="32"/>
          <w:szCs w:val="32"/>
        </w:rPr>
        <w:t>市场</w:t>
      </w:r>
      <w:proofErr w:type="gramStart"/>
      <w:r w:rsidRPr="00A00CC8">
        <w:rPr>
          <w:rFonts w:eastAsia="仿宋_GB2312" w:hint="eastAsia"/>
          <w:color w:val="000000" w:themeColor="text1"/>
          <w:sz w:val="32"/>
          <w:szCs w:val="32"/>
        </w:rPr>
        <w:t>运行科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6836070</w:t>
      </w:r>
      <w:r w:rsidRPr="00A00CC8">
        <w:rPr>
          <w:rFonts w:eastAsia="仿宋_GB2312" w:hint="eastAsia"/>
          <w:sz w:val="32"/>
          <w:szCs w:val="32"/>
        </w:rPr>
        <w:t xml:space="preserve">  66183516</w:t>
      </w:r>
      <w:r w:rsidRPr="00A00CC8">
        <w:rPr>
          <w:rFonts w:eastAsia="仿宋_GB2312"/>
          <w:sz w:val="32"/>
          <w:szCs w:val="32"/>
        </w:rPr>
        <w:t>。</w:t>
      </w:r>
    </w:p>
    <w:p w:rsidR="00EC3897" w:rsidRPr="00A00CC8" w:rsidRDefault="007B099E">
      <w:pPr>
        <w:autoSpaceDE w:val="0"/>
        <w:autoSpaceDN w:val="0"/>
        <w:snapToGrid w:val="0"/>
        <w:spacing w:line="560" w:lineRule="exact"/>
        <w:ind w:firstLineChars="200" w:firstLine="624"/>
        <w:rPr>
          <w:rFonts w:ascii="仿宋_GB2312" w:eastAsia="仿宋_GB2312"/>
          <w:snapToGrid w:val="0"/>
          <w:color w:val="000000" w:themeColor="text1"/>
          <w:kern w:val="0"/>
          <w:sz w:val="32"/>
          <w:szCs w:val="32"/>
        </w:rPr>
      </w:pPr>
      <w:r w:rsidRPr="00A00CC8">
        <w:rPr>
          <w:rFonts w:eastAsia="楷体_GB2312"/>
          <w:color w:val="000000" w:themeColor="text1"/>
          <w:spacing w:val="-4"/>
          <w:sz w:val="32"/>
          <w:szCs w:val="32"/>
        </w:rPr>
        <w:t>1</w:t>
      </w:r>
      <w:r w:rsidRPr="00A00CC8">
        <w:rPr>
          <w:rFonts w:eastAsia="楷体_GB2312" w:hint="eastAsia"/>
          <w:color w:val="000000" w:themeColor="text1"/>
          <w:spacing w:val="-4"/>
          <w:sz w:val="32"/>
          <w:szCs w:val="32"/>
        </w:rPr>
        <w:t>-</w:t>
      </w:r>
      <w:r w:rsidRPr="00A00CC8">
        <w:rPr>
          <w:rFonts w:eastAsia="楷体_GB2312"/>
          <w:color w:val="000000" w:themeColor="text1"/>
          <w:spacing w:val="-4"/>
          <w:sz w:val="32"/>
          <w:szCs w:val="32"/>
        </w:rPr>
        <w:t xml:space="preserve">2 </w:t>
      </w:r>
      <w:r w:rsidRPr="00A00CC8">
        <w:rPr>
          <w:rFonts w:eastAsia="楷体_GB2312"/>
          <w:color w:val="000000" w:themeColor="text1"/>
          <w:spacing w:val="-4"/>
          <w:sz w:val="32"/>
          <w:szCs w:val="32"/>
        </w:rPr>
        <w:t>企业增设海外仓库奖励项目</w:t>
      </w:r>
    </w:p>
    <w:p w:rsidR="00EC3897" w:rsidRPr="00A00CC8" w:rsidRDefault="007B099E">
      <w:pPr>
        <w:spacing w:line="560" w:lineRule="exact"/>
        <w:ind w:firstLineChars="200" w:firstLine="643"/>
        <w:rPr>
          <w:rFonts w:eastAsia="仿宋_GB2312"/>
          <w:b/>
          <w:color w:val="000000" w:themeColor="text1"/>
          <w:sz w:val="32"/>
          <w:szCs w:val="32"/>
        </w:rPr>
      </w:pPr>
      <w:r w:rsidRPr="00A00CC8">
        <w:rPr>
          <w:rFonts w:eastAsia="仿宋_GB2312"/>
          <w:b/>
          <w:color w:val="000000" w:themeColor="text1"/>
          <w:sz w:val="32"/>
          <w:szCs w:val="32"/>
        </w:rPr>
        <w:t>一、申报条件及扶持标准</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在相城区内注册企业，且近年有跨境电商实绩，近三年内无重大违法违规和失信记录。</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支持跨境电商企业线上线下联动发展，对境内外设立的展示交易中心</w:t>
      </w:r>
      <w:proofErr w:type="gramStart"/>
      <w:r w:rsidRPr="00A00CC8">
        <w:rPr>
          <w:rFonts w:eastAsia="仿宋_GB2312"/>
          <w:color w:val="000000" w:themeColor="text1"/>
          <w:sz w:val="32"/>
          <w:szCs w:val="32"/>
        </w:rPr>
        <w:t>且展示</w:t>
      </w:r>
      <w:proofErr w:type="gramEnd"/>
      <w:r w:rsidRPr="00A00CC8">
        <w:rPr>
          <w:rFonts w:eastAsia="仿宋_GB2312"/>
          <w:color w:val="000000" w:themeColor="text1"/>
          <w:sz w:val="32"/>
          <w:szCs w:val="32"/>
        </w:rPr>
        <w:t>场地面积超过</w:t>
      </w:r>
      <w:r w:rsidRPr="00A00CC8">
        <w:rPr>
          <w:rFonts w:eastAsia="仿宋_GB2312"/>
          <w:color w:val="000000" w:themeColor="text1"/>
          <w:sz w:val="32"/>
          <w:szCs w:val="32"/>
        </w:rPr>
        <w:t>200</w:t>
      </w:r>
      <w:r w:rsidRPr="00A00CC8">
        <w:rPr>
          <w:rFonts w:eastAsia="仿宋_GB2312"/>
          <w:color w:val="000000" w:themeColor="text1"/>
          <w:sz w:val="32"/>
          <w:szCs w:val="32"/>
        </w:rPr>
        <w:t>平方米的，按固定资产投入或租赁费用的</w:t>
      </w:r>
      <w:r w:rsidRPr="00A00CC8">
        <w:rPr>
          <w:rFonts w:eastAsia="仿宋_GB2312"/>
          <w:color w:val="000000" w:themeColor="text1"/>
          <w:sz w:val="32"/>
          <w:szCs w:val="32"/>
        </w:rPr>
        <w:t>20%</w:t>
      </w:r>
      <w:r w:rsidRPr="00A00CC8">
        <w:rPr>
          <w:rFonts w:eastAsia="仿宋_GB2312"/>
          <w:color w:val="000000" w:themeColor="text1"/>
          <w:sz w:val="32"/>
          <w:szCs w:val="32"/>
        </w:rPr>
        <w:t>给予展示交易中心运营方一次性奖励，最高不超过</w:t>
      </w:r>
      <w:r w:rsidRPr="00A00CC8">
        <w:rPr>
          <w:rFonts w:eastAsia="仿宋_GB2312"/>
          <w:color w:val="000000" w:themeColor="text1"/>
          <w:sz w:val="32"/>
          <w:szCs w:val="32"/>
        </w:rPr>
        <w:t>15</w:t>
      </w:r>
      <w:r w:rsidRPr="00A00CC8">
        <w:rPr>
          <w:rFonts w:eastAsia="仿宋_GB2312"/>
          <w:color w:val="000000" w:themeColor="text1"/>
          <w:sz w:val="32"/>
          <w:szCs w:val="32"/>
        </w:rPr>
        <w:t>万元。</w:t>
      </w:r>
    </w:p>
    <w:p w:rsidR="00EC3897" w:rsidRPr="00A00CC8" w:rsidRDefault="007B099E">
      <w:pPr>
        <w:spacing w:line="560" w:lineRule="exact"/>
        <w:ind w:firstLineChars="200" w:firstLine="643"/>
        <w:rPr>
          <w:rFonts w:eastAsia="仿宋_GB2312"/>
          <w:b/>
          <w:color w:val="000000" w:themeColor="text1"/>
          <w:sz w:val="32"/>
          <w:szCs w:val="32"/>
        </w:rPr>
      </w:pPr>
      <w:r w:rsidRPr="00A00CC8">
        <w:rPr>
          <w:rFonts w:eastAsia="仿宋_GB2312"/>
          <w:b/>
          <w:color w:val="000000" w:themeColor="text1"/>
          <w:sz w:val="32"/>
          <w:szCs w:val="32"/>
        </w:rPr>
        <w:t>二、申报材料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《相城区推进商务高质量发展若干扶持政策（试行）》资金申请表。</w:t>
      </w:r>
    </w:p>
    <w:p w:rsidR="00FA1009" w:rsidRPr="00A00CC8" w:rsidRDefault="00FA1009" w:rsidP="00FA1009">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四</w:t>
      </w:r>
      <w:r w:rsidRPr="00A00CC8">
        <w:rPr>
          <w:rFonts w:eastAsia="楷体_GB2312" w:hint="eastAsia"/>
          <w:color w:val="000000" w:themeColor="text1"/>
          <w:sz w:val="32"/>
          <w:szCs w:val="32"/>
        </w:rPr>
        <w:t>）</w:t>
      </w:r>
      <w:r w:rsidRPr="00A00CC8">
        <w:rPr>
          <w:rFonts w:eastAsia="仿宋_GB2312"/>
          <w:color w:val="000000" w:themeColor="text1"/>
          <w:sz w:val="32"/>
          <w:szCs w:val="32"/>
        </w:rPr>
        <w:t>在苏州市</w:t>
      </w:r>
      <w:r w:rsidRPr="00A00CC8">
        <w:rPr>
          <w:rFonts w:eastAsia="仿宋_GB2312"/>
          <w:color w:val="000000" w:themeColor="text1"/>
          <w:sz w:val="32"/>
          <w:szCs w:val="32"/>
        </w:rPr>
        <w:t>“</w:t>
      </w:r>
      <w:r w:rsidRPr="00A00CC8">
        <w:rPr>
          <w:rFonts w:eastAsia="仿宋_GB2312"/>
          <w:color w:val="000000" w:themeColor="text1"/>
          <w:sz w:val="32"/>
          <w:szCs w:val="32"/>
        </w:rPr>
        <w:t>单一窗口</w:t>
      </w:r>
      <w:r w:rsidRPr="00A00CC8">
        <w:rPr>
          <w:rFonts w:eastAsia="仿宋_GB2312"/>
          <w:color w:val="000000" w:themeColor="text1"/>
          <w:sz w:val="32"/>
          <w:szCs w:val="32"/>
        </w:rPr>
        <w:t>”</w:t>
      </w:r>
      <w:r w:rsidRPr="00A00CC8">
        <w:rPr>
          <w:rFonts w:eastAsia="仿宋_GB2312"/>
          <w:color w:val="000000" w:themeColor="text1"/>
          <w:sz w:val="32"/>
          <w:szCs w:val="32"/>
        </w:rPr>
        <w:t>注册备案证明材料。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FA1009" w:rsidRPr="00A00CC8">
        <w:rPr>
          <w:rFonts w:eastAsia="楷体_GB2312" w:hint="eastAsia"/>
          <w:color w:val="000000" w:themeColor="text1"/>
          <w:sz w:val="32"/>
          <w:szCs w:val="32"/>
        </w:rPr>
        <w:t>五</w:t>
      </w:r>
      <w:r w:rsidRPr="00A00CC8">
        <w:rPr>
          <w:rFonts w:eastAsia="楷体_GB2312" w:hint="eastAsia"/>
          <w:color w:val="000000" w:themeColor="text1"/>
          <w:sz w:val="32"/>
          <w:szCs w:val="32"/>
        </w:rPr>
        <w:t>）</w:t>
      </w:r>
      <w:r w:rsidRPr="00A00CC8">
        <w:rPr>
          <w:rFonts w:eastAsia="仿宋_GB2312"/>
          <w:color w:val="000000" w:themeColor="text1"/>
          <w:sz w:val="32"/>
          <w:szCs w:val="32"/>
        </w:rPr>
        <w:t>产权证明材料（如赴境外投资批准证书或租赁合同等）、企业纳税证明，专项审计报告（含平台建设资金投入情况及设备投入发票）。</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lastRenderedPageBreak/>
        <w:t>（</w:t>
      </w:r>
      <w:r w:rsidR="00FA1009"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eastAsia="仿宋_GB2312"/>
          <w:color w:val="000000" w:themeColor="text1"/>
          <w:sz w:val="32"/>
          <w:szCs w:val="32"/>
        </w:rPr>
        <w:t>以上全部资料要求加盖企业公章。</w:t>
      </w:r>
    </w:p>
    <w:p w:rsidR="00EC3897" w:rsidRPr="00A00CC8" w:rsidRDefault="007B099E">
      <w:pPr>
        <w:spacing w:line="560" w:lineRule="exact"/>
        <w:ind w:firstLineChars="150" w:firstLine="482"/>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仿宋_GB2312" w:hint="eastAsia"/>
          <w:color w:val="000000" w:themeColor="text1"/>
          <w:sz w:val="32"/>
          <w:szCs w:val="32"/>
        </w:rPr>
        <w:t>市场</w:t>
      </w:r>
      <w:proofErr w:type="gramStart"/>
      <w:r w:rsidRPr="00A00CC8">
        <w:rPr>
          <w:rFonts w:eastAsia="仿宋_GB2312" w:hint="eastAsia"/>
          <w:color w:val="000000" w:themeColor="text1"/>
          <w:sz w:val="32"/>
          <w:szCs w:val="32"/>
        </w:rPr>
        <w:t>运行科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6836070</w:t>
      </w:r>
      <w:r w:rsidRPr="00A00CC8">
        <w:rPr>
          <w:rFonts w:eastAsia="仿宋_GB2312" w:hint="eastAsia"/>
          <w:sz w:val="32"/>
          <w:szCs w:val="32"/>
        </w:rPr>
        <w:t xml:space="preserve">  66183516</w:t>
      </w:r>
      <w:r w:rsidRPr="00A00CC8">
        <w:rPr>
          <w:rFonts w:eastAsia="仿宋_GB2312"/>
          <w:sz w:val="32"/>
          <w:szCs w:val="32"/>
        </w:rPr>
        <w:t>。</w:t>
      </w:r>
    </w:p>
    <w:p w:rsidR="00EC3897" w:rsidRPr="00A00CC8" w:rsidRDefault="007B099E">
      <w:pPr>
        <w:autoSpaceDE w:val="0"/>
        <w:autoSpaceDN w:val="0"/>
        <w:snapToGrid w:val="0"/>
        <w:spacing w:line="560" w:lineRule="exact"/>
        <w:ind w:firstLineChars="200" w:firstLine="624"/>
        <w:rPr>
          <w:rFonts w:eastAsia="仿宋_GB2312"/>
          <w:snapToGrid w:val="0"/>
          <w:color w:val="000000" w:themeColor="text1"/>
          <w:kern w:val="0"/>
          <w:sz w:val="32"/>
          <w:szCs w:val="32"/>
        </w:rPr>
      </w:pPr>
      <w:r w:rsidRPr="00A00CC8">
        <w:rPr>
          <w:rFonts w:eastAsia="楷体_GB2312"/>
          <w:color w:val="000000" w:themeColor="text1"/>
          <w:spacing w:val="-4"/>
          <w:sz w:val="32"/>
          <w:szCs w:val="32"/>
        </w:rPr>
        <w:t>1</w:t>
      </w:r>
      <w:r w:rsidRPr="00A00CC8">
        <w:rPr>
          <w:rFonts w:eastAsia="楷体_GB2312" w:hint="eastAsia"/>
          <w:color w:val="000000" w:themeColor="text1"/>
          <w:spacing w:val="-4"/>
          <w:sz w:val="32"/>
          <w:szCs w:val="32"/>
        </w:rPr>
        <w:t>-</w:t>
      </w:r>
      <w:r w:rsidRPr="00A00CC8">
        <w:rPr>
          <w:rFonts w:eastAsia="楷体_GB2312"/>
          <w:color w:val="000000" w:themeColor="text1"/>
          <w:spacing w:val="-4"/>
          <w:sz w:val="32"/>
          <w:szCs w:val="32"/>
        </w:rPr>
        <w:t xml:space="preserve">3 </w:t>
      </w:r>
      <w:r w:rsidRPr="00A00CC8">
        <w:rPr>
          <w:rFonts w:eastAsia="楷体_GB2312"/>
          <w:color w:val="000000" w:themeColor="text1"/>
          <w:spacing w:val="-4"/>
          <w:sz w:val="32"/>
          <w:szCs w:val="32"/>
        </w:rPr>
        <w:t>跨境电子商务产业集聚奖励项目</w:t>
      </w:r>
    </w:p>
    <w:p w:rsidR="00EC3897" w:rsidRPr="00A00CC8" w:rsidRDefault="007B099E">
      <w:pPr>
        <w:spacing w:line="560" w:lineRule="exact"/>
        <w:ind w:firstLineChars="200" w:firstLine="643"/>
        <w:rPr>
          <w:rFonts w:eastAsia="仿宋_GB2312"/>
          <w:b/>
          <w:color w:val="000000" w:themeColor="text1"/>
          <w:sz w:val="32"/>
          <w:szCs w:val="32"/>
        </w:rPr>
      </w:pPr>
      <w:r w:rsidRPr="00A00CC8">
        <w:rPr>
          <w:rFonts w:eastAsia="仿宋_GB2312"/>
          <w:b/>
          <w:color w:val="000000" w:themeColor="text1"/>
          <w:sz w:val="32"/>
          <w:szCs w:val="32"/>
        </w:rPr>
        <w:t>一、申报条件及扶持标准</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在相城区内注册企业，且近年有跨境电商实绩，近三年内无重大违法违规和失信记录。</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经苏州市认定的跨境电子商务线下园区，且跨境电商实绩达到</w:t>
      </w:r>
      <w:r w:rsidRPr="00A00CC8">
        <w:rPr>
          <w:rFonts w:eastAsia="仿宋_GB2312"/>
          <w:color w:val="000000" w:themeColor="text1"/>
          <w:sz w:val="32"/>
          <w:szCs w:val="32"/>
        </w:rPr>
        <w:t>5000</w:t>
      </w:r>
      <w:r w:rsidRPr="00A00CC8">
        <w:rPr>
          <w:rFonts w:eastAsia="仿宋_GB2312"/>
          <w:color w:val="000000" w:themeColor="text1"/>
          <w:sz w:val="32"/>
          <w:szCs w:val="32"/>
        </w:rPr>
        <w:t>万美元的，给予园区建设方</w:t>
      </w:r>
      <w:r w:rsidRPr="00A00CC8">
        <w:rPr>
          <w:rFonts w:eastAsia="仿宋_GB2312"/>
          <w:color w:val="000000" w:themeColor="text1"/>
          <w:sz w:val="32"/>
          <w:szCs w:val="32"/>
        </w:rPr>
        <w:t>100</w:t>
      </w:r>
      <w:r w:rsidRPr="00A00CC8">
        <w:rPr>
          <w:rFonts w:eastAsia="仿宋_GB2312"/>
          <w:color w:val="000000" w:themeColor="text1"/>
          <w:sz w:val="32"/>
          <w:szCs w:val="32"/>
        </w:rPr>
        <w:t>万元的一次性奖励；跨境电商实绩达到</w:t>
      </w:r>
      <w:r w:rsidRPr="00A00CC8">
        <w:rPr>
          <w:rFonts w:eastAsia="仿宋_GB2312"/>
          <w:color w:val="000000" w:themeColor="text1"/>
          <w:sz w:val="32"/>
          <w:szCs w:val="32"/>
        </w:rPr>
        <w:t>1</w:t>
      </w:r>
      <w:r w:rsidRPr="00A00CC8">
        <w:rPr>
          <w:rFonts w:eastAsia="仿宋_GB2312"/>
          <w:color w:val="000000" w:themeColor="text1"/>
          <w:sz w:val="32"/>
          <w:szCs w:val="32"/>
        </w:rPr>
        <w:t>亿美元的，给予园区建设方</w:t>
      </w:r>
      <w:r w:rsidRPr="00A00CC8">
        <w:rPr>
          <w:rFonts w:eastAsia="仿宋_GB2312"/>
          <w:color w:val="000000" w:themeColor="text1"/>
          <w:sz w:val="32"/>
          <w:szCs w:val="32"/>
        </w:rPr>
        <w:t>300</w:t>
      </w:r>
      <w:r w:rsidRPr="00A00CC8">
        <w:rPr>
          <w:rFonts w:eastAsia="仿宋_GB2312"/>
          <w:color w:val="000000" w:themeColor="text1"/>
          <w:sz w:val="32"/>
          <w:szCs w:val="32"/>
        </w:rPr>
        <w:t>万元的一次性奖励。</w:t>
      </w:r>
    </w:p>
    <w:p w:rsidR="00EC3897" w:rsidRPr="00A00CC8" w:rsidRDefault="007B099E">
      <w:pPr>
        <w:spacing w:line="560" w:lineRule="exact"/>
        <w:ind w:firstLineChars="200" w:firstLine="643"/>
        <w:rPr>
          <w:rFonts w:eastAsia="仿宋_GB2312"/>
          <w:b/>
          <w:color w:val="000000" w:themeColor="text1"/>
          <w:sz w:val="32"/>
          <w:szCs w:val="32"/>
        </w:rPr>
      </w:pPr>
      <w:r w:rsidRPr="00A00CC8">
        <w:rPr>
          <w:rFonts w:eastAsia="仿宋_GB2312"/>
          <w:b/>
          <w:color w:val="000000" w:themeColor="text1"/>
          <w:sz w:val="32"/>
          <w:szCs w:val="32"/>
        </w:rPr>
        <w:t>二、申报材料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《相城区推进商务高质量发展若干扶持政策（试行）》资金申请表。</w:t>
      </w:r>
    </w:p>
    <w:p w:rsidR="002B7A63" w:rsidRPr="00A00CC8" w:rsidRDefault="002B7A63" w:rsidP="002B7A63">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eastAsia="仿宋_GB2312"/>
          <w:color w:val="000000" w:themeColor="text1"/>
          <w:sz w:val="32"/>
          <w:szCs w:val="32"/>
        </w:rPr>
        <w:t>房产证明文件，园区规划建设布局图，园区发展概况，入驻电子商务企业名册（签约协议）等。</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eastAsia="仿宋_GB2312"/>
          <w:color w:val="000000" w:themeColor="text1"/>
          <w:sz w:val="32"/>
          <w:szCs w:val="32"/>
        </w:rPr>
        <w:t>以上全部资料要求加盖企业公章。</w:t>
      </w:r>
    </w:p>
    <w:p w:rsidR="00EC3897" w:rsidRPr="00A00CC8" w:rsidRDefault="007B099E">
      <w:pPr>
        <w:spacing w:line="560" w:lineRule="exact"/>
        <w:ind w:firstLineChars="150" w:firstLine="482"/>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仿宋_GB2312" w:hint="eastAsia"/>
          <w:color w:val="000000" w:themeColor="text1"/>
          <w:sz w:val="32"/>
          <w:szCs w:val="32"/>
        </w:rPr>
        <w:t>市场</w:t>
      </w:r>
      <w:proofErr w:type="gramStart"/>
      <w:r w:rsidRPr="00A00CC8">
        <w:rPr>
          <w:rFonts w:eastAsia="仿宋_GB2312" w:hint="eastAsia"/>
          <w:color w:val="000000" w:themeColor="text1"/>
          <w:sz w:val="32"/>
          <w:szCs w:val="32"/>
        </w:rPr>
        <w:t>运行科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6836070</w:t>
      </w:r>
      <w:r w:rsidRPr="00A00CC8">
        <w:rPr>
          <w:rFonts w:eastAsia="仿宋_GB2312" w:hint="eastAsia"/>
          <w:sz w:val="32"/>
          <w:szCs w:val="32"/>
        </w:rPr>
        <w:t xml:space="preserve">  66183516</w:t>
      </w:r>
      <w:r w:rsidRPr="00A00CC8">
        <w:rPr>
          <w:rFonts w:eastAsia="仿宋_GB2312"/>
          <w:sz w:val="32"/>
          <w:szCs w:val="32"/>
        </w:rPr>
        <w:t>。</w:t>
      </w:r>
    </w:p>
    <w:p w:rsidR="00EC3897" w:rsidRPr="00A00CC8" w:rsidRDefault="007B099E">
      <w:pPr>
        <w:autoSpaceDE w:val="0"/>
        <w:autoSpaceDN w:val="0"/>
        <w:snapToGrid w:val="0"/>
        <w:spacing w:line="560" w:lineRule="exact"/>
        <w:ind w:firstLineChars="200" w:firstLine="624"/>
        <w:rPr>
          <w:rFonts w:eastAsia="黑体"/>
          <w:color w:val="000000" w:themeColor="text1"/>
          <w:spacing w:val="-4"/>
          <w:sz w:val="32"/>
          <w:szCs w:val="32"/>
        </w:rPr>
      </w:pPr>
      <w:r w:rsidRPr="00A00CC8">
        <w:rPr>
          <w:rFonts w:eastAsia="黑体" w:hint="eastAsia"/>
          <w:color w:val="000000" w:themeColor="text1"/>
          <w:spacing w:val="-4"/>
          <w:sz w:val="32"/>
          <w:szCs w:val="32"/>
        </w:rPr>
        <w:t>二</w:t>
      </w:r>
      <w:r w:rsidRPr="00A00CC8">
        <w:rPr>
          <w:rFonts w:eastAsia="黑体" w:hint="eastAsia"/>
          <w:color w:val="000000" w:themeColor="text1"/>
          <w:spacing w:val="-4"/>
          <w:sz w:val="32"/>
          <w:szCs w:val="32"/>
        </w:rPr>
        <w:t xml:space="preserve"> </w:t>
      </w:r>
      <w:r w:rsidRPr="00A00CC8">
        <w:rPr>
          <w:rFonts w:eastAsia="黑体"/>
          <w:color w:val="000000" w:themeColor="text1"/>
          <w:spacing w:val="-4"/>
          <w:sz w:val="32"/>
          <w:szCs w:val="32"/>
        </w:rPr>
        <w:t xml:space="preserve"> </w:t>
      </w:r>
      <w:r w:rsidRPr="00A00CC8">
        <w:rPr>
          <w:rFonts w:eastAsia="黑体"/>
          <w:color w:val="000000" w:themeColor="text1"/>
          <w:spacing w:val="-4"/>
          <w:sz w:val="32"/>
          <w:szCs w:val="32"/>
        </w:rPr>
        <w:t>加快服务贸易创新发展</w:t>
      </w:r>
    </w:p>
    <w:p w:rsidR="00EC3897" w:rsidRPr="00A00CC8" w:rsidRDefault="007B099E">
      <w:pPr>
        <w:spacing w:line="560" w:lineRule="exact"/>
        <w:ind w:firstLineChars="200" w:firstLine="624"/>
        <w:rPr>
          <w:rFonts w:eastAsia="楷体_GB2312"/>
          <w:color w:val="000000" w:themeColor="text1"/>
          <w:spacing w:val="-4"/>
          <w:sz w:val="32"/>
          <w:szCs w:val="32"/>
        </w:rPr>
      </w:pPr>
      <w:r w:rsidRPr="00A00CC8">
        <w:rPr>
          <w:rFonts w:eastAsia="楷体_GB2312"/>
          <w:color w:val="000000" w:themeColor="text1"/>
          <w:spacing w:val="-4"/>
          <w:sz w:val="32"/>
          <w:szCs w:val="32"/>
        </w:rPr>
        <w:t>2</w:t>
      </w:r>
      <w:r w:rsidRPr="00A00CC8">
        <w:rPr>
          <w:rFonts w:eastAsia="楷体_GB2312" w:hint="eastAsia"/>
          <w:color w:val="000000" w:themeColor="text1"/>
          <w:spacing w:val="-4"/>
          <w:sz w:val="32"/>
          <w:szCs w:val="32"/>
        </w:rPr>
        <w:t>-</w:t>
      </w:r>
      <w:r w:rsidRPr="00A00CC8">
        <w:rPr>
          <w:rFonts w:eastAsia="楷体_GB2312"/>
          <w:color w:val="000000" w:themeColor="text1"/>
          <w:spacing w:val="-4"/>
          <w:sz w:val="32"/>
          <w:szCs w:val="32"/>
        </w:rPr>
        <w:t xml:space="preserve">1 </w:t>
      </w:r>
      <w:r w:rsidRPr="00A00CC8">
        <w:rPr>
          <w:rFonts w:eastAsia="楷体_GB2312"/>
          <w:color w:val="000000" w:themeColor="text1"/>
          <w:spacing w:val="-4"/>
          <w:sz w:val="32"/>
          <w:szCs w:val="32"/>
        </w:rPr>
        <w:t>服务外包类认定奖励项目</w:t>
      </w:r>
    </w:p>
    <w:p w:rsidR="00EC3897" w:rsidRPr="00A00CC8" w:rsidRDefault="007B099E">
      <w:pPr>
        <w:spacing w:line="560" w:lineRule="exact"/>
        <w:ind w:firstLineChars="200" w:firstLine="624"/>
        <w:rPr>
          <w:rFonts w:eastAsia="仿宋_GB2312"/>
          <w:color w:val="000000" w:themeColor="text1"/>
          <w:sz w:val="32"/>
          <w:szCs w:val="32"/>
        </w:rPr>
      </w:pPr>
      <w:r w:rsidRPr="00A00CC8">
        <w:rPr>
          <w:rFonts w:eastAsia="楷体_GB2312"/>
          <w:color w:val="000000" w:themeColor="text1"/>
          <w:spacing w:val="-4"/>
          <w:sz w:val="32"/>
          <w:szCs w:val="32"/>
        </w:rPr>
        <w:t>一</w:t>
      </w:r>
      <w:r w:rsidRPr="00A00CC8">
        <w:rPr>
          <w:rFonts w:eastAsia="楷体_GB2312" w:hint="eastAsia"/>
          <w:color w:val="000000" w:themeColor="text1"/>
          <w:spacing w:val="-4"/>
          <w:sz w:val="32"/>
          <w:szCs w:val="32"/>
        </w:rPr>
        <w:t>、</w:t>
      </w:r>
      <w:r w:rsidRPr="00A00CC8">
        <w:rPr>
          <w:rFonts w:eastAsia="仿宋"/>
          <w:b/>
          <w:color w:val="000000" w:themeColor="text1"/>
          <w:sz w:val="32"/>
          <w:szCs w:val="32"/>
        </w:rPr>
        <w:t>申报条件及扶持标准</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bCs/>
          <w:color w:val="000000" w:themeColor="text1"/>
          <w:sz w:val="32"/>
          <w:szCs w:val="32"/>
        </w:rPr>
        <w:lastRenderedPageBreak/>
        <w:t>（一）</w:t>
      </w:r>
      <w:r w:rsidRPr="00A00CC8">
        <w:rPr>
          <w:rFonts w:eastAsia="仿宋_GB2312"/>
          <w:color w:val="000000" w:themeColor="text1"/>
          <w:sz w:val="32"/>
          <w:szCs w:val="32"/>
        </w:rPr>
        <w:t>在相城区内注册的企业，近三年内无重大违法违规和失信记录。</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企业已按国家规定要求在商务部</w:t>
      </w:r>
      <w:r w:rsidRPr="00A00CC8">
        <w:rPr>
          <w:rFonts w:eastAsia="仿宋_GB2312"/>
          <w:color w:val="000000" w:themeColor="text1"/>
          <w:sz w:val="32"/>
          <w:szCs w:val="32"/>
        </w:rPr>
        <w:t>“</w:t>
      </w:r>
      <w:r w:rsidRPr="00A00CC8">
        <w:rPr>
          <w:rFonts w:eastAsia="仿宋_GB2312"/>
          <w:color w:val="000000" w:themeColor="text1"/>
          <w:sz w:val="32"/>
          <w:szCs w:val="32"/>
        </w:rPr>
        <w:t>服务外包及软件出口信息管理应用</w:t>
      </w:r>
      <w:r w:rsidRPr="00A00CC8">
        <w:rPr>
          <w:rFonts w:eastAsia="仿宋_GB2312"/>
          <w:color w:val="000000" w:themeColor="text1"/>
          <w:sz w:val="32"/>
          <w:szCs w:val="32"/>
        </w:rPr>
        <w:t>”</w:t>
      </w:r>
      <w:r w:rsidRPr="00A00CC8">
        <w:rPr>
          <w:rFonts w:eastAsia="仿宋_GB2312"/>
          <w:color w:val="000000" w:themeColor="text1"/>
          <w:sz w:val="32"/>
          <w:szCs w:val="32"/>
        </w:rPr>
        <w:t>系统注册并填报有关业务统计数据和信息。</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仿宋_GB2312"/>
          <w:color w:val="000000" w:themeColor="text1"/>
          <w:sz w:val="32"/>
          <w:szCs w:val="32"/>
        </w:rPr>
        <w:t>（三）服务外包企业</w:t>
      </w:r>
      <w:r w:rsidRPr="00A00CC8">
        <w:rPr>
          <w:rFonts w:eastAsia="仿宋_GB2312" w:hint="eastAsia"/>
          <w:color w:val="000000" w:themeColor="text1"/>
          <w:sz w:val="32"/>
          <w:szCs w:val="32"/>
        </w:rPr>
        <w:t>2</w:t>
      </w:r>
      <w:r w:rsidRPr="00A00CC8">
        <w:rPr>
          <w:rFonts w:eastAsia="仿宋_GB2312"/>
          <w:color w:val="000000" w:themeColor="text1"/>
          <w:sz w:val="32"/>
          <w:szCs w:val="32"/>
        </w:rPr>
        <w:t>022</w:t>
      </w:r>
      <w:r w:rsidRPr="00A00CC8">
        <w:rPr>
          <w:rFonts w:eastAsia="仿宋_GB2312" w:hint="eastAsia"/>
          <w:color w:val="000000" w:themeColor="text1"/>
          <w:sz w:val="32"/>
          <w:szCs w:val="32"/>
        </w:rPr>
        <w:t>年</w:t>
      </w:r>
      <w:r w:rsidRPr="00A00CC8">
        <w:rPr>
          <w:rFonts w:eastAsia="仿宋_GB2312"/>
          <w:color w:val="000000" w:themeColor="text1"/>
          <w:sz w:val="32"/>
          <w:szCs w:val="32"/>
        </w:rPr>
        <w:t>被认定为</w:t>
      </w:r>
      <w:r w:rsidRPr="00A00CC8">
        <w:rPr>
          <w:rFonts w:eastAsia="仿宋_GB2312" w:hint="eastAsia"/>
          <w:color w:val="000000" w:themeColor="text1"/>
          <w:sz w:val="32"/>
          <w:szCs w:val="32"/>
        </w:rPr>
        <w:t>省级</w:t>
      </w:r>
      <w:r w:rsidRPr="00A00CC8">
        <w:rPr>
          <w:rFonts w:eastAsia="仿宋_GB2312"/>
          <w:color w:val="000000" w:themeColor="text1"/>
          <w:sz w:val="32"/>
          <w:szCs w:val="32"/>
        </w:rPr>
        <w:t>技术先进型服务企业，奖励</w:t>
      </w:r>
      <w:r w:rsidRPr="00A00CC8">
        <w:rPr>
          <w:rFonts w:eastAsia="仿宋_GB2312"/>
          <w:color w:val="000000" w:themeColor="text1"/>
          <w:sz w:val="32"/>
          <w:szCs w:val="32"/>
        </w:rPr>
        <w:t>20</w:t>
      </w:r>
      <w:r w:rsidRPr="00A00CC8">
        <w:rPr>
          <w:rFonts w:eastAsia="仿宋_GB2312"/>
          <w:color w:val="000000" w:themeColor="text1"/>
          <w:sz w:val="32"/>
          <w:szCs w:val="32"/>
        </w:rPr>
        <w:t>万元。</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二、申报材料</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2B7A63" w:rsidRPr="00A00CC8" w:rsidRDefault="007B099E" w:rsidP="002B7A63">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《相城区推进商务高质量发展若干扶持政策（试行）》资金申请表。</w:t>
      </w:r>
    </w:p>
    <w:p w:rsidR="002B7A63" w:rsidRPr="00A00CC8" w:rsidRDefault="002B7A63" w:rsidP="002B7A63">
      <w:pPr>
        <w:spacing w:line="560" w:lineRule="exact"/>
        <w:ind w:firstLineChars="200" w:firstLine="64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eastAsia="仿宋_GB2312"/>
          <w:color w:val="000000" w:themeColor="text1"/>
          <w:sz w:val="32"/>
          <w:szCs w:val="32"/>
        </w:rPr>
        <w:t>被认定为</w:t>
      </w:r>
      <w:r w:rsidRPr="00A00CC8">
        <w:rPr>
          <w:rFonts w:eastAsia="仿宋_GB2312" w:hint="eastAsia"/>
          <w:color w:val="000000" w:themeColor="text1"/>
          <w:sz w:val="32"/>
          <w:szCs w:val="32"/>
        </w:rPr>
        <w:t>省级</w:t>
      </w:r>
      <w:r w:rsidRPr="00A00CC8">
        <w:rPr>
          <w:rFonts w:eastAsia="仿宋_GB2312"/>
          <w:color w:val="000000" w:themeColor="text1"/>
          <w:sz w:val="32"/>
          <w:szCs w:val="32"/>
        </w:rPr>
        <w:t>技术先进型服务企业的证明材料。</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eastAsia="仿宋_GB2312"/>
          <w:color w:val="000000" w:themeColor="text1"/>
          <w:sz w:val="32"/>
          <w:szCs w:val="32"/>
        </w:rPr>
        <w:t>以上全部资料要求加盖企业公章。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仿宋_GB2312" w:hint="eastAsia"/>
          <w:color w:val="000000" w:themeColor="text1"/>
          <w:sz w:val="32"/>
          <w:szCs w:val="32"/>
        </w:rPr>
        <w:t>外经贸科</w:t>
      </w:r>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6180181  66835101</w:t>
      </w:r>
      <w:r w:rsidRPr="00A00CC8">
        <w:rPr>
          <w:rFonts w:eastAsia="仿宋_GB2312"/>
          <w:sz w:val="32"/>
          <w:szCs w:val="32"/>
        </w:rPr>
        <w:t>。</w:t>
      </w:r>
    </w:p>
    <w:p w:rsidR="00EC3897" w:rsidRPr="00A00CC8" w:rsidRDefault="007B099E">
      <w:pPr>
        <w:autoSpaceDE w:val="0"/>
        <w:autoSpaceDN w:val="0"/>
        <w:snapToGrid w:val="0"/>
        <w:spacing w:line="560" w:lineRule="exact"/>
        <w:ind w:firstLineChars="200" w:firstLine="624"/>
        <w:rPr>
          <w:rFonts w:eastAsia="楷体_GB2312"/>
          <w:color w:val="000000" w:themeColor="text1"/>
          <w:spacing w:val="-4"/>
          <w:sz w:val="32"/>
          <w:szCs w:val="32"/>
        </w:rPr>
      </w:pPr>
      <w:r w:rsidRPr="00A00CC8">
        <w:rPr>
          <w:rFonts w:eastAsia="楷体_GB2312"/>
          <w:color w:val="000000" w:themeColor="text1"/>
          <w:spacing w:val="-4"/>
          <w:sz w:val="32"/>
          <w:szCs w:val="32"/>
        </w:rPr>
        <w:t>2</w:t>
      </w:r>
      <w:r w:rsidRPr="00A00CC8">
        <w:rPr>
          <w:rFonts w:eastAsia="楷体_GB2312" w:hint="eastAsia"/>
          <w:color w:val="000000" w:themeColor="text1"/>
          <w:spacing w:val="-4"/>
          <w:sz w:val="32"/>
          <w:szCs w:val="32"/>
        </w:rPr>
        <w:t>-</w:t>
      </w:r>
      <w:r w:rsidRPr="00A00CC8">
        <w:rPr>
          <w:rFonts w:eastAsia="楷体_GB2312"/>
          <w:color w:val="000000" w:themeColor="text1"/>
          <w:spacing w:val="-4"/>
          <w:sz w:val="32"/>
          <w:szCs w:val="32"/>
        </w:rPr>
        <w:t xml:space="preserve">2 </w:t>
      </w:r>
      <w:r w:rsidRPr="00A00CC8">
        <w:rPr>
          <w:rFonts w:eastAsia="楷体_GB2312"/>
          <w:color w:val="000000" w:themeColor="text1"/>
          <w:spacing w:val="-4"/>
          <w:sz w:val="32"/>
          <w:szCs w:val="32"/>
        </w:rPr>
        <w:t>服务外包企业开展人才培养奖励项目</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一、申报条件及扶持标准</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在相城区内注册的企业，近三年内无重大违法违规和失信记录。</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企业已按国家规定要求在商务部</w:t>
      </w:r>
      <w:r w:rsidRPr="00A00CC8">
        <w:rPr>
          <w:rFonts w:eastAsia="仿宋_GB2312"/>
          <w:color w:val="000000" w:themeColor="text1"/>
          <w:sz w:val="32"/>
          <w:szCs w:val="32"/>
        </w:rPr>
        <w:t>“</w:t>
      </w:r>
      <w:r w:rsidRPr="00A00CC8">
        <w:rPr>
          <w:rFonts w:eastAsia="仿宋_GB2312"/>
          <w:color w:val="000000" w:themeColor="text1"/>
          <w:sz w:val="32"/>
          <w:szCs w:val="32"/>
        </w:rPr>
        <w:t>服务外包及软件出口信息管理应用</w:t>
      </w:r>
      <w:r w:rsidRPr="00A00CC8">
        <w:rPr>
          <w:rFonts w:eastAsia="仿宋_GB2312"/>
          <w:color w:val="000000" w:themeColor="text1"/>
          <w:sz w:val="32"/>
          <w:szCs w:val="32"/>
        </w:rPr>
        <w:t>”</w:t>
      </w:r>
      <w:r w:rsidRPr="00A00CC8">
        <w:rPr>
          <w:rFonts w:eastAsia="仿宋_GB2312"/>
          <w:color w:val="000000" w:themeColor="text1"/>
          <w:sz w:val="32"/>
          <w:szCs w:val="32"/>
        </w:rPr>
        <w:t>系统注册并填报有关业务统计数据和信息。</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（三）</w:t>
      </w:r>
      <w:proofErr w:type="gramStart"/>
      <w:r w:rsidRPr="00A00CC8">
        <w:rPr>
          <w:rFonts w:eastAsia="仿宋_GB2312"/>
          <w:color w:val="000000" w:themeColor="text1"/>
          <w:sz w:val="32"/>
          <w:szCs w:val="32"/>
        </w:rPr>
        <w:t>分业务</w:t>
      </w:r>
      <w:proofErr w:type="gramEnd"/>
      <w:r w:rsidRPr="00A00CC8">
        <w:rPr>
          <w:rFonts w:eastAsia="仿宋_GB2312"/>
          <w:color w:val="000000" w:themeColor="text1"/>
          <w:sz w:val="32"/>
          <w:szCs w:val="32"/>
        </w:rPr>
        <w:t>类别对服务外包企业的培训给予补助，最高补助不超过</w:t>
      </w:r>
      <w:r w:rsidRPr="00A00CC8">
        <w:rPr>
          <w:rFonts w:eastAsia="仿宋_GB2312"/>
          <w:color w:val="000000" w:themeColor="text1"/>
          <w:sz w:val="32"/>
          <w:szCs w:val="32"/>
        </w:rPr>
        <w:t>50</w:t>
      </w:r>
      <w:r w:rsidRPr="00A00CC8">
        <w:rPr>
          <w:rFonts w:eastAsia="仿宋_GB2312"/>
          <w:color w:val="000000" w:themeColor="text1"/>
          <w:sz w:val="32"/>
          <w:szCs w:val="32"/>
        </w:rPr>
        <w:t>万元。对工业工程设计、医药生物技术研发服务外包企业的培训给予不超过当年度外包业务离岸执行额</w:t>
      </w:r>
      <w:r w:rsidRPr="00A00CC8">
        <w:rPr>
          <w:rFonts w:eastAsia="仿宋_GB2312"/>
          <w:color w:val="000000" w:themeColor="text1"/>
          <w:sz w:val="32"/>
          <w:szCs w:val="32"/>
        </w:rPr>
        <w:t>2%</w:t>
      </w:r>
      <w:r w:rsidRPr="00A00CC8">
        <w:rPr>
          <w:rFonts w:eastAsia="仿宋_GB2312"/>
          <w:color w:val="000000" w:themeColor="text1"/>
          <w:sz w:val="32"/>
          <w:szCs w:val="32"/>
        </w:rPr>
        <w:t>的补</w:t>
      </w:r>
      <w:r w:rsidRPr="00A00CC8">
        <w:rPr>
          <w:rFonts w:eastAsia="仿宋_GB2312"/>
          <w:color w:val="000000" w:themeColor="text1"/>
          <w:sz w:val="32"/>
          <w:szCs w:val="32"/>
        </w:rPr>
        <w:lastRenderedPageBreak/>
        <w:t>助。对其他服务外包企业，当年度执行额在</w:t>
      </w:r>
      <w:r w:rsidRPr="00A00CC8">
        <w:rPr>
          <w:rFonts w:eastAsia="仿宋_GB2312"/>
          <w:color w:val="000000" w:themeColor="text1"/>
          <w:sz w:val="32"/>
          <w:szCs w:val="32"/>
        </w:rPr>
        <w:t>50</w:t>
      </w:r>
      <w:r w:rsidRPr="00A00CC8">
        <w:rPr>
          <w:rFonts w:eastAsia="仿宋_GB2312"/>
          <w:color w:val="000000" w:themeColor="text1"/>
          <w:sz w:val="32"/>
          <w:szCs w:val="32"/>
        </w:rPr>
        <w:t>万美元以上的给予不超过企业当年度离岸执行额</w:t>
      </w:r>
      <w:r w:rsidRPr="00A00CC8">
        <w:rPr>
          <w:rFonts w:eastAsia="仿宋_GB2312"/>
          <w:color w:val="000000" w:themeColor="text1"/>
          <w:sz w:val="32"/>
          <w:szCs w:val="32"/>
        </w:rPr>
        <w:t>1%</w:t>
      </w:r>
      <w:r w:rsidRPr="00A00CC8">
        <w:rPr>
          <w:rFonts w:eastAsia="仿宋_GB2312"/>
          <w:color w:val="000000" w:themeColor="text1"/>
          <w:sz w:val="32"/>
          <w:szCs w:val="32"/>
        </w:rPr>
        <w:t>的补助。</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二、申报材料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2B7A63" w:rsidRPr="00A00CC8" w:rsidRDefault="007B099E" w:rsidP="002B7A63">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《相城区推进商务高质量发展若干扶持政策（试行）》资金申请表。</w:t>
      </w:r>
    </w:p>
    <w:p w:rsidR="002B7A63" w:rsidRPr="00A00CC8" w:rsidRDefault="002B7A63" w:rsidP="002B7A63">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eastAsia="仿宋_GB2312"/>
          <w:color w:val="000000" w:themeColor="text1"/>
          <w:sz w:val="32"/>
          <w:szCs w:val="32"/>
        </w:rPr>
        <w:t>会计师事务所出具的</w:t>
      </w:r>
      <w:r w:rsidRPr="00A00CC8">
        <w:rPr>
          <w:rFonts w:eastAsia="仿宋_GB2312" w:hint="eastAsia"/>
          <w:color w:val="000000" w:themeColor="text1"/>
          <w:sz w:val="32"/>
          <w:szCs w:val="32"/>
        </w:rPr>
        <w:t>企业</w:t>
      </w:r>
      <w:r w:rsidRPr="00A00CC8">
        <w:rPr>
          <w:rFonts w:eastAsia="仿宋_GB2312"/>
          <w:color w:val="000000" w:themeColor="text1"/>
          <w:sz w:val="32"/>
          <w:szCs w:val="32"/>
        </w:rPr>
        <w:t>年度审计报告</w:t>
      </w:r>
      <w:r w:rsidRPr="00A00CC8">
        <w:rPr>
          <w:rFonts w:eastAsia="仿宋_GB2312" w:hint="eastAsia"/>
          <w:color w:val="000000" w:themeColor="text1"/>
          <w:sz w:val="32"/>
          <w:szCs w:val="32"/>
        </w:rPr>
        <w:t>。</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eastAsia="仿宋_GB2312"/>
          <w:color w:val="000000" w:themeColor="text1"/>
          <w:sz w:val="32"/>
          <w:szCs w:val="32"/>
        </w:rPr>
        <w:t>服务外包合同、协议及其翻译件的复印件。</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eastAsia="仿宋_GB2312"/>
          <w:color w:val="000000" w:themeColor="text1"/>
          <w:sz w:val="32"/>
          <w:szCs w:val="32"/>
        </w:rPr>
        <w:t>“</w:t>
      </w:r>
      <w:r w:rsidRPr="00A00CC8">
        <w:rPr>
          <w:rFonts w:eastAsia="仿宋_GB2312"/>
          <w:color w:val="000000" w:themeColor="text1"/>
          <w:sz w:val="32"/>
          <w:szCs w:val="32"/>
        </w:rPr>
        <w:t>银行汇贷记通知</w:t>
      </w:r>
      <w:r w:rsidRPr="00A00CC8">
        <w:rPr>
          <w:rFonts w:eastAsia="仿宋_GB2312"/>
          <w:color w:val="000000" w:themeColor="text1"/>
          <w:sz w:val="32"/>
          <w:szCs w:val="32"/>
        </w:rPr>
        <w:t>”</w:t>
      </w:r>
      <w:r w:rsidRPr="00A00CC8">
        <w:rPr>
          <w:rFonts w:eastAsia="仿宋_GB2312"/>
          <w:color w:val="000000" w:themeColor="text1"/>
          <w:sz w:val="32"/>
          <w:szCs w:val="32"/>
        </w:rPr>
        <w:t>和</w:t>
      </w:r>
      <w:r w:rsidRPr="00A00CC8">
        <w:rPr>
          <w:rFonts w:eastAsia="仿宋_GB2312"/>
          <w:color w:val="000000" w:themeColor="text1"/>
          <w:sz w:val="32"/>
          <w:szCs w:val="32"/>
        </w:rPr>
        <w:t>“</w:t>
      </w:r>
      <w:r w:rsidRPr="00A00CC8">
        <w:rPr>
          <w:rFonts w:eastAsia="仿宋_GB2312"/>
          <w:color w:val="000000" w:themeColor="text1"/>
          <w:sz w:val="32"/>
          <w:szCs w:val="32"/>
        </w:rPr>
        <w:t>涉外收入申报单</w:t>
      </w:r>
      <w:r w:rsidRPr="00A00CC8">
        <w:rPr>
          <w:rFonts w:eastAsia="仿宋_GB2312"/>
          <w:color w:val="000000" w:themeColor="text1"/>
          <w:sz w:val="32"/>
          <w:szCs w:val="32"/>
        </w:rPr>
        <w:t>”</w:t>
      </w:r>
      <w:r w:rsidRPr="00A00CC8">
        <w:rPr>
          <w:rFonts w:eastAsia="仿宋_GB2312"/>
          <w:color w:val="000000" w:themeColor="text1"/>
          <w:sz w:val="32"/>
          <w:szCs w:val="32"/>
        </w:rPr>
        <w:t>的复印件；以人民币进行跨境结算的，须提交相关业务凭证复印件。</w:t>
      </w:r>
    </w:p>
    <w:p w:rsidR="00EC3897" w:rsidRPr="00A00CC8" w:rsidRDefault="007B099E">
      <w:pPr>
        <w:spacing w:line="560" w:lineRule="exact"/>
        <w:ind w:firstLineChars="150" w:firstLine="480"/>
        <w:rPr>
          <w:rFonts w:eastAsia="楷体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七</w:t>
      </w:r>
      <w:r w:rsidRPr="00A00CC8">
        <w:rPr>
          <w:rFonts w:eastAsia="楷体_GB2312"/>
          <w:color w:val="000000" w:themeColor="text1"/>
          <w:sz w:val="32"/>
          <w:szCs w:val="32"/>
        </w:rPr>
        <w:t>）</w:t>
      </w:r>
      <w:r w:rsidRPr="00A00CC8">
        <w:rPr>
          <w:rFonts w:eastAsia="仿宋_GB2312" w:hint="eastAsia"/>
          <w:color w:val="000000" w:themeColor="text1"/>
          <w:sz w:val="32"/>
          <w:szCs w:val="32"/>
        </w:rPr>
        <w:t>年度增值税、企业所得税纳税申报表。</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color w:val="000000" w:themeColor="text1"/>
          <w:sz w:val="32"/>
          <w:szCs w:val="32"/>
        </w:rPr>
        <w:t>八</w:t>
      </w:r>
      <w:r w:rsidRPr="00A00CC8">
        <w:rPr>
          <w:rFonts w:eastAsia="楷体_GB2312"/>
          <w:color w:val="000000" w:themeColor="text1"/>
          <w:sz w:val="32"/>
          <w:szCs w:val="32"/>
        </w:rPr>
        <w:t>）</w:t>
      </w:r>
      <w:r w:rsidRPr="00A00CC8">
        <w:rPr>
          <w:rFonts w:eastAsia="仿宋_GB2312"/>
          <w:color w:val="000000" w:themeColor="text1"/>
          <w:sz w:val="32"/>
          <w:szCs w:val="32"/>
        </w:rPr>
        <w:t>《企业人才培养补助申请报告》，内容包括企业基本情况、开展服务外包业务情况、培训情况。</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2B7A63" w:rsidRPr="00A00CC8">
        <w:rPr>
          <w:rFonts w:eastAsia="楷体_GB2312" w:hint="eastAsia"/>
          <w:color w:val="000000" w:themeColor="text1"/>
          <w:sz w:val="32"/>
          <w:szCs w:val="32"/>
        </w:rPr>
        <w:t>九</w:t>
      </w:r>
      <w:r w:rsidRPr="00A00CC8">
        <w:rPr>
          <w:rFonts w:eastAsia="楷体_GB2312"/>
          <w:color w:val="000000" w:themeColor="text1"/>
          <w:sz w:val="32"/>
          <w:szCs w:val="32"/>
        </w:rPr>
        <w:t>）</w:t>
      </w:r>
      <w:r w:rsidRPr="00A00CC8">
        <w:rPr>
          <w:rFonts w:eastAsia="仿宋_GB2312"/>
          <w:color w:val="000000" w:themeColor="text1"/>
          <w:sz w:val="32"/>
          <w:szCs w:val="32"/>
        </w:rPr>
        <w:t>以上全部资料要求加盖企业公章。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仿宋_GB2312" w:hint="eastAsia"/>
          <w:color w:val="000000" w:themeColor="text1"/>
          <w:sz w:val="32"/>
          <w:szCs w:val="32"/>
        </w:rPr>
        <w:t>外经贸科</w:t>
      </w:r>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6180181  66835101</w:t>
      </w:r>
      <w:r w:rsidRPr="00A00CC8">
        <w:rPr>
          <w:rFonts w:eastAsia="仿宋_GB2312"/>
          <w:sz w:val="32"/>
          <w:szCs w:val="32"/>
        </w:rPr>
        <w:t>。</w:t>
      </w:r>
    </w:p>
    <w:p w:rsidR="00EC3897" w:rsidRPr="00A00CC8" w:rsidRDefault="007B099E">
      <w:pPr>
        <w:spacing w:line="560" w:lineRule="exact"/>
        <w:ind w:firstLineChars="200" w:firstLine="624"/>
        <w:rPr>
          <w:rFonts w:eastAsia="黑体"/>
          <w:color w:val="000000" w:themeColor="text1"/>
          <w:spacing w:val="-4"/>
          <w:sz w:val="32"/>
          <w:szCs w:val="32"/>
        </w:rPr>
      </w:pPr>
      <w:r w:rsidRPr="00A00CC8">
        <w:rPr>
          <w:rFonts w:eastAsia="黑体" w:hint="eastAsia"/>
          <w:color w:val="000000" w:themeColor="text1"/>
          <w:spacing w:val="-4"/>
          <w:sz w:val="32"/>
          <w:szCs w:val="32"/>
        </w:rPr>
        <w:t>三</w:t>
      </w:r>
      <w:r w:rsidRPr="00A00CC8">
        <w:rPr>
          <w:rFonts w:eastAsia="黑体"/>
          <w:color w:val="000000" w:themeColor="text1"/>
          <w:spacing w:val="-4"/>
          <w:sz w:val="32"/>
          <w:szCs w:val="32"/>
        </w:rPr>
        <w:t xml:space="preserve">  </w:t>
      </w:r>
      <w:r w:rsidRPr="00A00CC8">
        <w:rPr>
          <w:rFonts w:eastAsia="黑体"/>
          <w:color w:val="000000" w:themeColor="text1"/>
          <w:sz w:val="32"/>
          <w:szCs w:val="32"/>
        </w:rPr>
        <w:t>促进外资提质增效</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支持引进跨国公司地区总部和功能性机构、已有跨国公司地区总部和功能性机构增资扩能、外国投资者利润再投资、重点产业外资项目发展。</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一、申报条件及扶持标准</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在相城区内注册的外资企业，近三年内无重大违法违规和失信记录。</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lastRenderedPageBreak/>
        <w:t>（二）</w:t>
      </w:r>
      <w:r w:rsidRPr="00A00CC8">
        <w:rPr>
          <w:rFonts w:eastAsia="仿宋_GB2312"/>
          <w:color w:val="000000" w:themeColor="text1"/>
          <w:sz w:val="32"/>
          <w:szCs w:val="32"/>
        </w:rPr>
        <w:t>对省商务厅认定的省级跨国公司地区总部和功能性机构，给予一次性奖励</w:t>
      </w:r>
      <w:r w:rsidRPr="00A00CC8">
        <w:rPr>
          <w:rFonts w:eastAsia="仿宋_GB2312"/>
          <w:color w:val="000000" w:themeColor="text1"/>
          <w:sz w:val="32"/>
          <w:szCs w:val="32"/>
        </w:rPr>
        <w:t>100</w:t>
      </w:r>
      <w:r w:rsidRPr="00A00CC8">
        <w:rPr>
          <w:rFonts w:eastAsia="仿宋_GB2312"/>
          <w:color w:val="000000" w:themeColor="text1"/>
          <w:sz w:val="32"/>
          <w:szCs w:val="32"/>
        </w:rPr>
        <w:t>万元。对经省商务厅会同相关部门认定的外资研发中心，给予一次性奖励</w:t>
      </w:r>
      <w:r w:rsidRPr="00A00CC8">
        <w:rPr>
          <w:rFonts w:eastAsia="仿宋_GB2312"/>
          <w:color w:val="000000" w:themeColor="text1"/>
          <w:sz w:val="32"/>
          <w:szCs w:val="32"/>
        </w:rPr>
        <w:t>30</w:t>
      </w:r>
      <w:r w:rsidRPr="00A00CC8">
        <w:rPr>
          <w:rFonts w:eastAsia="仿宋_GB2312"/>
          <w:color w:val="000000" w:themeColor="text1"/>
          <w:sz w:val="32"/>
          <w:szCs w:val="32"/>
        </w:rPr>
        <w:t>万元。对提升产业链和价值链引领作用明显的高层级跨国公司地区总部和功能性机构，可按</w:t>
      </w:r>
      <w:r w:rsidRPr="00A00CC8">
        <w:rPr>
          <w:rFonts w:eastAsia="仿宋_GB2312"/>
          <w:color w:val="000000" w:themeColor="text1"/>
          <w:sz w:val="32"/>
          <w:szCs w:val="32"/>
        </w:rPr>
        <w:t>“</w:t>
      </w:r>
      <w:r w:rsidRPr="00A00CC8">
        <w:rPr>
          <w:rFonts w:eastAsia="仿宋_GB2312"/>
          <w:color w:val="000000" w:themeColor="text1"/>
          <w:sz w:val="32"/>
          <w:szCs w:val="32"/>
        </w:rPr>
        <w:t>一事一议</w:t>
      </w:r>
      <w:r w:rsidRPr="00A00CC8">
        <w:rPr>
          <w:rFonts w:eastAsia="仿宋_GB2312"/>
          <w:color w:val="000000" w:themeColor="text1"/>
          <w:sz w:val="32"/>
          <w:szCs w:val="32"/>
        </w:rPr>
        <w:t>”</w:t>
      </w:r>
      <w:r w:rsidRPr="00A00CC8">
        <w:rPr>
          <w:rFonts w:eastAsia="仿宋_GB2312"/>
          <w:color w:val="000000" w:themeColor="text1"/>
          <w:sz w:val="32"/>
          <w:szCs w:val="32"/>
        </w:rPr>
        <w:t>方式给予重点支持。</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二、申报材料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863746" w:rsidRPr="00A00CC8" w:rsidRDefault="007B099E" w:rsidP="00863746">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（二）《相城区推进商务高质量发展若干扶持政策（试行）》资金申请表。</w:t>
      </w:r>
    </w:p>
    <w:p w:rsidR="00EC3897" w:rsidRPr="00A00CC8" w:rsidRDefault="00863746" w:rsidP="00863746">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863746"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eastAsia="仿宋_GB2312"/>
          <w:color w:val="000000" w:themeColor="text1"/>
          <w:sz w:val="32"/>
          <w:szCs w:val="32"/>
        </w:rPr>
        <w:t>企业获评省级跨国公司地区总部和功能性机构或外资研发中心的证明材料。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863746"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eastAsia="仿宋_GB2312"/>
          <w:color w:val="000000" w:themeColor="text1"/>
          <w:sz w:val="32"/>
          <w:szCs w:val="32"/>
        </w:rPr>
        <w:t>会计师事务所出具的企业年度审计报告。</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863746"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eastAsia="仿宋_GB2312"/>
          <w:color w:val="000000" w:themeColor="text1"/>
          <w:sz w:val="32"/>
          <w:szCs w:val="32"/>
        </w:rPr>
        <w:t>外商投资信息报告（年度报告）。</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863746" w:rsidRPr="00A00CC8">
        <w:rPr>
          <w:rFonts w:eastAsia="楷体_GB2312" w:hint="eastAsia"/>
          <w:color w:val="000000" w:themeColor="text1"/>
          <w:sz w:val="32"/>
          <w:szCs w:val="32"/>
        </w:rPr>
        <w:t>七</w:t>
      </w:r>
      <w:r w:rsidRPr="00A00CC8">
        <w:rPr>
          <w:rFonts w:eastAsia="楷体_GB2312"/>
          <w:color w:val="000000" w:themeColor="text1"/>
          <w:sz w:val="32"/>
          <w:szCs w:val="32"/>
        </w:rPr>
        <w:t>）</w:t>
      </w:r>
      <w:r w:rsidRPr="00A00CC8">
        <w:rPr>
          <w:rFonts w:eastAsia="仿宋_GB2312"/>
          <w:color w:val="000000" w:themeColor="text1"/>
          <w:sz w:val="32"/>
          <w:szCs w:val="32"/>
        </w:rPr>
        <w:t>税务部门出具的企业正常纳税情况证明（需明示企业年度</w:t>
      </w:r>
      <w:proofErr w:type="gramStart"/>
      <w:r w:rsidRPr="00A00CC8">
        <w:rPr>
          <w:rFonts w:eastAsia="仿宋_GB2312"/>
          <w:color w:val="000000" w:themeColor="text1"/>
          <w:sz w:val="32"/>
          <w:szCs w:val="32"/>
        </w:rPr>
        <w:t>实际净</w:t>
      </w:r>
      <w:proofErr w:type="gramEnd"/>
      <w:r w:rsidRPr="00A00CC8">
        <w:rPr>
          <w:rFonts w:eastAsia="仿宋_GB2312"/>
          <w:color w:val="000000" w:themeColor="text1"/>
          <w:sz w:val="32"/>
          <w:szCs w:val="32"/>
        </w:rPr>
        <w:t>入库纳税额）。</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863746" w:rsidRPr="00A00CC8">
        <w:rPr>
          <w:rFonts w:eastAsia="楷体_GB2312" w:hint="eastAsia"/>
          <w:color w:val="000000" w:themeColor="text1"/>
          <w:sz w:val="32"/>
          <w:szCs w:val="32"/>
        </w:rPr>
        <w:t>八</w:t>
      </w:r>
      <w:r w:rsidRPr="00A00CC8">
        <w:rPr>
          <w:rFonts w:eastAsia="楷体_GB2312"/>
          <w:color w:val="000000" w:themeColor="text1"/>
          <w:sz w:val="32"/>
          <w:szCs w:val="32"/>
        </w:rPr>
        <w:t>）</w:t>
      </w:r>
      <w:r w:rsidRPr="00A00CC8">
        <w:rPr>
          <w:rFonts w:eastAsia="仿宋_GB2312"/>
          <w:color w:val="000000" w:themeColor="text1"/>
          <w:sz w:val="32"/>
          <w:szCs w:val="32"/>
        </w:rPr>
        <w:t>与认定时相比，存在母公司授权文件更新、投资管理架构变化的，应提供最新的投资管理架构图、母公司授权其管理境内外企业的证明文件及被管理的境内外企业和分支机构的营业执照或其他注册登记文件（复印件）。</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863746" w:rsidRPr="00A00CC8">
        <w:rPr>
          <w:rFonts w:eastAsia="楷体_GB2312" w:hint="eastAsia"/>
          <w:color w:val="000000" w:themeColor="text1"/>
          <w:sz w:val="32"/>
          <w:szCs w:val="32"/>
        </w:rPr>
        <w:t>九</w:t>
      </w:r>
      <w:r w:rsidRPr="00A00CC8">
        <w:rPr>
          <w:rFonts w:eastAsia="楷体_GB2312"/>
          <w:color w:val="000000" w:themeColor="text1"/>
          <w:sz w:val="32"/>
          <w:szCs w:val="32"/>
        </w:rPr>
        <w:t>）</w:t>
      </w:r>
      <w:r w:rsidRPr="00A00CC8">
        <w:rPr>
          <w:rFonts w:eastAsia="仿宋_GB2312"/>
          <w:color w:val="000000" w:themeColor="text1"/>
          <w:sz w:val="32"/>
          <w:szCs w:val="32"/>
        </w:rPr>
        <w:t>与被管理企业（机构）发生管理或共享服务关系相关的最近一年往来凭据。其中，跨国公司地区总部管理对象为境内分支机构的，应增加提供所有分支机构均有持续业务贡献的相关证明材料；跨国公司功能性机构共享服务对象为境内分支</w:t>
      </w:r>
      <w:r w:rsidRPr="00A00CC8">
        <w:rPr>
          <w:rFonts w:eastAsia="仿宋_GB2312"/>
          <w:color w:val="000000" w:themeColor="text1"/>
          <w:sz w:val="32"/>
          <w:szCs w:val="32"/>
        </w:rPr>
        <w:lastRenderedPageBreak/>
        <w:t>机构的，应增加提供所有分支机构均存在</w:t>
      </w:r>
      <w:proofErr w:type="gramStart"/>
      <w:r w:rsidRPr="00A00CC8">
        <w:rPr>
          <w:rFonts w:eastAsia="仿宋_GB2312"/>
          <w:color w:val="000000" w:themeColor="text1"/>
          <w:sz w:val="32"/>
          <w:szCs w:val="32"/>
        </w:rPr>
        <w:t>真实业务</w:t>
      </w:r>
      <w:proofErr w:type="gramEnd"/>
      <w:r w:rsidRPr="00A00CC8">
        <w:rPr>
          <w:rFonts w:eastAsia="仿宋_GB2312"/>
          <w:color w:val="000000" w:themeColor="text1"/>
          <w:sz w:val="32"/>
          <w:szCs w:val="32"/>
        </w:rPr>
        <w:t>的相关证明材料。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863746" w:rsidRPr="00A00CC8">
        <w:rPr>
          <w:rFonts w:eastAsia="楷体_GB2312" w:hint="eastAsia"/>
          <w:color w:val="000000" w:themeColor="text1"/>
          <w:sz w:val="32"/>
          <w:szCs w:val="32"/>
        </w:rPr>
        <w:t>十</w:t>
      </w:r>
      <w:r w:rsidRPr="00A00CC8">
        <w:rPr>
          <w:rFonts w:eastAsia="楷体_GB2312"/>
          <w:color w:val="000000" w:themeColor="text1"/>
          <w:sz w:val="32"/>
          <w:szCs w:val="32"/>
        </w:rPr>
        <w:t>）</w:t>
      </w:r>
      <w:r w:rsidRPr="00A00CC8">
        <w:rPr>
          <w:rFonts w:eastAsia="仿宋_GB2312"/>
          <w:color w:val="000000" w:themeColor="text1"/>
          <w:sz w:val="32"/>
          <w:szCs w:val="32"/>
        </w:rPr>
        <w:t>功能性机构升格为跨国公司地区总部的，</w:t>
      </w:r>
      <w:proofErr w:type="gramStart"/>
      <w:r w:rsidRPr="00A00CC8">
        <w:rPr>
          <w:rFonts w:eastAsia="仿宋_GB2312"/>
          <w:color w:val="000000" w:themeColor="text1"/>
          <w:sz w:val="32"/>
          <w:szCs w:val="32"/>
        </w:rPr>
        <w:t>提供省</w:t>
      </w:r>
      <w:proofErr w:type="gramEnd"/>
      <w:r w:rsidRPr="00A00CC8">
        <w:rPr>
          <w:rFonts w:eastAsia="仿宋_GB2312"/>
          <w:color w:val="000000" w:themeColor="text1"/>
          <w:sz w:val="32"/>
          <w:szCs w:val="32"/>
        </w:rPr>
        <w:t>认定文件以及地方商务部门签署意见并盖章的功能升级实施情况说明。</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（十</w:t>
      </w:r>
      <w:r w:rsidR="00863746" w:rsidRPr="00A00CC8">
        <w:rPr>
          <w:rFonts w:eastAsia="楷体_GB2312"/>
          <w:color w:val="000000" w:themeColor="text1"/>
          <w:sz w:val="32"/>
          <w:szCs w:val="32"/>
        </w:rPr>
        <w:t>一</w:t>
      </w:r>
      <w:r w:rsidRPr="00A00CC8">
        <w:rPr>
          <w:rFonts w:eastAsia="楷体_GB2312"/>
          <w:color w:val="000000" w:themeColor="text1"/>
          <w:sz w:val="32"/>
          <w:szCs w:val="32"/>
        </w:rPr>
        <w:t>）</w:t>
      </w:r>
      <w:r w:rsidRPr="00A00CC8">
        <w:rPr>
          <w:rFonts w:eastAsia="仿宋_GB2312"/>
          <w:color w:val="000000" w:themeColor="text1"/>
          <w:sz w:val="32"/>
          <w:szCs w:val="32"/>
        </w:rPr>
        <w:t>以上全部资料要求加盖企业公章。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仿宋_GB2312" w:hint="eastAsia"/>
          <w:color w:val="000000" w:themeColor="text1"/>
          <w:sz w:val="32"/>
          <w:szCs w:val="32"/>
        </w:rPr>
        <w:t>外资外企科</w:t>
      </w:r>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color w:val="000000" w:themeColor="text1"/>
          <w:sz w:val="32"/>
          <w:szCs w:val="32"/>
        </w:rPr>
        <w:t>66836023</w:t>
      </w:r>
      <w:r w:rsidRPr="00A00CC8">
        <w:rPr>
          <w:rFonts w:eastAsia="仿宋_GB2312"/>
          <w:color w:val="000000" w:themeColor="text1"/>
          <w:sz w:val="32"/>
          <w:szCs w:val="32"/>
        </w:rPr>
        <w:t>。</w:t>
      </w:r>
    </w:p>
    <w:p w:rsidR="00EC3897" w:rsidRPr="00A00CC8" w:rsidRDefault="007B099E">
      <w:pPr>
        <w:spacing w:line="560" w:lineRule="exact"/>
        <w:ind w:firstLineChars="200" w:firstLine="640"/>
        <w:rPr>
          <w:rFonts w:eastAsia="黑体"/>
          <w:color w:val="000000" w:themeColor="text1"/>
          <w:sz w:val="32"/>
          <w:szCs w:val="32"/>
        </w:rPr>
      </w:pPr>
      <w:r w:rsidRPr="00A00CC8">
        <w:rPr>
          <w:rFonts w:eastAsia="黑体" w:hint="eastAsia"/>
          <w:color w:val="000000" w:themeColor="text1"/>
          <w:sz w:val="32"/>
          <w:szCs w:val="32"/>
        </w:rPr>
        <w:t>四</w:t>
      </w:r>
      <w:r w:rsidRPr="00A00CC8">
        <w:rPr>
          <w:rFonts w:eastAsia="黑体" w:hint="eastAsia"/>
          <w:color w:val="000000" w:themeColor="text1"/>
          <w:sz w:val="32"/>
          <w:szCs w:val="32"/>
        </w:rPr>
        <w:t xml:space="preserve"> </w:t>
      </w:r>
      <w:r w:rsidRPr="00A00CC8">
        <w:rPr>
          <w:rFonts w:eastAsia="黑体"/>
          <w:color w:val="000000" w:themeColor="text1"/>
          <w:sz w:val="32"/>
          <w:szCs w:val="32"/>
        </w:rPr>
        <w:t xml:space="preserve"> </w:t>
      </w:r>
      <w:r w:rsidRPr="00A00CC8">
        <w:rPr>
          <w:rFonts w:eastAsia="黑体"/>
          <w:color w:val="000000" w:themeColor="text1"/>
          <w:sz w:val="32"/>
          <w:szCs w:val="32"/>
        </w:rPr>
        <w:t>推进商贸稳步发展</w:t>
      </w:r>
    </w:p>
    <w:p w:rsidR="00EC3897" w:rsidRPr="00A00CC8" w:rsidRDefault="007B099E">
      <w:pPr>
        <w:autoSpaceDE w:val="0"/>
        <w:autoSpaceDN w:val="0"/>
        <w:snapToGrid w:val="0"/>
        <w:spacing w:line="560" w:lineRule="exact"/>
        <w:ind w:firstLineChars="200" w:firstLine="624"/>
        <w:rPr>
          <w:rFonts w:eastAsia="仿宋"/>
          <w:color w:val="000000" w:themeColor="text1"/>
          <w:sz w:val="32"/>
          <w:szCs w:val="32"/>
        </w:rPr>
      </w:pPr>
      <w:r w:rsidRPr="00A00CC8">
        <w:rPr>
          <w:rFonts w:eastAsia="黑体"/>
          <w:color w:val="000000" w:themeColor="text1"/>
          <w:spacing w:val="-4"/>
          <w:sz w:val="32"/>
          <w:szCs w:val="32"/>
        </w:rPr>
        <w:t xml:space="preserve">1 </w:t>
      </w:r>
      <w:r w:rsidRPr="00A00CC8">
        <w:rPr>
          <w:rFonts w:eastAsia="楷体"/>
          <w:color w:val="000000" w:themeColor="text1"/>
          <w:sz w:val="32"/>
          <w:szCs w:val="32"/>
        </w:rPr>
        <w:t>促进品牌连锁直营店发展</w:t>
      </w:r>
    </w:p>
    <w:p w:rsidR="00EC3897" w:rsidRPr="00A00CC8" w:rsidRDefault="007B099E">
      <w:pPr>
        <w:spacing w:line="560" w:lineRule="exact"/>
        <w:ind w:firstLineChars="200" w:firstLine="643"/>
        <w:rPr>
          <w:rFonts w:eastAsia="仿宋"/>
          <w:b/>
          <w:bCs/>
          <w:color w:val="000000" w:themeColor="text1"/>
          <w:sz w:val="32"/>
          <w:szCs w:val="32"/>
        </w:rPr>
      </w:pPr>
      <w:r w:rsidRPr="00A00CC8">
        <w:rPr>
          <w:rFonts w:eastAsia="仿宋"/>
          <w:b/>
          <w:bCs/>
          <w:color w:val="000000" w:themeColor="text1"/>
          <w:sz w:val="32"/>
          <w:szCs w:val="32"/>
        </w:rPr>
        <w:t>一、申报条件及扶持标准</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在相城区内注册，具有独立法人资格或独立核算的商贸企业，具备健全的财务管理机构和制度。</w:t>
      </w:r>
    </w:p>
    <w:p w:rsidR="00EC3897" w:rsidRPr="00A00CC8" w:rsidRDefault="007B099E">
      <w:pPr>
        <w:spacing w:line="560" w:lineRule="exact"/>
        <w:ind w:firstLineChars="200" w:firstLine="64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（二）</w:t>
      </w:r>
      <w:r w:rsidRPr="00A00CC8">
        <w:rPr>
          <w:rFonts w:ascii="仿宋_GB2312" w:eastAsia="仿宋_GB2312" w:hAnsi="仿宋_GB2312" w:cs="仿宋_GB2312" w:hint="eastAsia"/>
          <w:color w:val="000000" w:themeColor="text1"/>
          <w:sz w:val="32"/>
          <w:szCs w:val="32"/>
        </w:rPr>
        <w:t>近三年内无重大违法违规和失信记录。</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楷体_GB2312"/>
          <w:color w:val="000000" w:themeColor="text1"/>
          <w:sz w:val="32"/>
          <w:szCs w:val="32"/>
        </w:rPr>
        <w:t>（三）</w:t>
      </w:r>
      <w:r w:rsidRPr="00A00CC8">
        <w:rPr>
          <w:rFonts w:eastAsia="仿宋_GB2312"/>
          <w:color w:val="000000" w:themeColor="text1"/>
          <w:sz w:val="32"/>
          <w:szCs w:val="32"/>
        </w:rPr>
        <w:t>对拥有合法注册商标，开设有二家（含）以上直营店的高端品牌连锁店，且连锁店运营主体注册在相城区，在辖区内每新开</w:t>
      </w:r>
      <w:r w:rsidRPr="00A00CC8">
        <w:rPr>
          <w:rFonts w:eastAsia="仿宋_GB2312"/>
          <w:color w:val="000000" w:themeColor="text1"/>
          <w:sz w:val="32"/>
          <w:szCs w:val="32"/>
        </w:rPr>
        <w:t>1</w:t>
      </w:r>
      <w:r w:rsidRPr="00A00CC8">
        <w:rPr>
          <w:rFonts w:eastAsia="仿宋_GB2312"/>
          <w:color w:val="000000" w:themeColor="text1"/>
          <w:sz w:val="32"/>
          <w:szCs w:val="32"/>
        </w:rPr>
        <w:t>家直营店，按照营业面积</w:t>
      </w:r>
      <w:r w:rsidRPr="00A00CC8">
        <w:rPr>
          <w:rFonts w:eastAsia="仿宋_GB2312"/>
          <w:color w:val="000000" w:themeColor="text1"/>
          <w:sz w:val="32"/>
          <w:szCs w:val="32"/>
        </w:rPr>
        <w:t>500</w:t>
      </w:r>
      <w:r w:rsidRPr="00A00CC8">
        <w:rPr>
          <w:rFonts w:eastAsia="仿宋_GB2312"/>
          <w:color w:val="000000" w:themeColor="text1"/>
          <w:sz w:val="32"/>
          <w:szCs w:val="32"/>
        </w:rPr>
        <w:t>（含）</w:t>
      </w:r>
      <w:r w:rsidRPr="00A00CC8">
        <w:rPr>
          <w:rFonts w:eastAsia="仿宋_GB2312"/>
          <w:color w:val="000000" w:themeColor="text1"/>
          <w:sz w:val="32"/>
          <w:szCs w:val="32"/>
        </w:rPr>
        <w:t>-2000</w:t>
      </w:r>
      <w:r w:rsidRPr="00A00CC8">
        <w:rPr>
          <w:rFonts w:eastAsia="仿宋_GB2312"/>
          <w:color w:val="000000" w:themeColor="text1"/>
          <w:sz w:val="32"/>
          <w:szCs w:val="32"/>
        </w:rPr>
        <w:t>平方米、</w:t>
      </w:r>
      <w:r w:rsidRPr="00A00CC8">
        <w:rPr>
          <w:rFonts w:eastAsia="仿宋_GB2312"/>
          <w:color w:val="000000" w:themeColor="text1"/>
          <w:sz w:val="32"/>
          <w:szCs w:val="32"/>
        </w:rPr>
        <w:t>2000</w:t>
      </w:r>
      <w:r w:rsidRPr="00A00CC8">
        <w:rPr>
          <w:rFonts w:eastAsia="仿宋_GB2312"/>
          <w:color w:val="000000" w:themeColor="text1"/>
          <w:sz w:val="32"/>
          <w:szCs w:val="32"/>
        </w:rPr>
        <w:t>（含）</w:t>
      </w:r>
      <w:r w:rsidRPr="00A00CC8">
        <w:rPr>
          <w:rFonts w:eastAsia="仿宋_GB2312"/>
          <w:color w:val="000000" w:themeColor="text1"/>
          <w:sz w:val="32"/>
          <w:szCs w:val="32"/>
        </w:rPr>
        <w:t>-5000</w:t>
      </w:r>
      <w:r w:rsidRPr="00A00CC8">
        <w:rPr>
          <w:rFonts w:eastAsia="仿宋_GB2312"/>
          <w:color w:val="000000" w:themeColor="text1"/>
          <w:sz w:val="32"/>
          <w:szCs w:val="32"/>
        </w:rPr>
        <w:t>平方米、</w:t>
      </w:r>
      <w:r w:rsidRPr="00A00CC8">
        <w:rPr>
          <w:rFonts w:eastAsia="仿宋_GB2312"/>
          <w:color w:val="000000" w:themeColor="text1"/>
          <w:sz w:val="32"/>
          <w:szCs w:val="32"/>
        </w:rPr>
        <w:t>5000</w:t>
      </w:r>
      <w:r w:rsidRPr="00A00CC8">
        <w:rPr>
          <w:rFonts w:eastAsia="仿宋_GB2312"/>
          <w:color w:val="000000" w:themeColor="text1"/>
          <w:sz w:val="32"/>
          <w:szCs w:val="32"/>
        </w:rPr>
        <w:t>（含）平方米以上，正常营业一年以上的，分别给予</w:t>
      </w:r>
      <w:r w:rsidRPr="00A00CC8">
        <w:rPr>
          <w:rFonts w:eastAsia="仿宋_GB2312"/>
          <w:color w:val="000000" w:themeColor="text1"/>
          <w:sz w:val="32"/>
          <w:szCs w:val="32"/>
        </w:rPr>
        <w:t>5</w:t>
      </w:r>
      <w:r w:rsidRPr="00A00CC8">
        <w:rPr>
          <w:rFonts w:eastAsia="仿宋_GB2312"/>
          <w:color w:val="000000" w:themeColor="text1"/>
          <w:sz w:val="32"/>
          <w:szCs w:val="32"/>
        </w:rPr>
        <w:t>万元、</w:t>
      </w:r>
      <w:r w:rsidRPr="00A00CC8">
        <w:rPr>
          <w:rFonts w:eastAsia="仿宋_GB2312"/>
          <w:color w:val="000000" w:themeColor="text1"/>
          <w:sz w:val="32"/>
          <w:szCs w:val="32"/>
        </w:rPr>
        <w:t>10</w:t>
      </w:r>
      <w:r w:rsidRPr="00A00CC8">
        <w:rPr>
          <w:rFonts w:eastAsia="仿宋_GB2312"/>
          <w:color w:val="000000" w:themeColor="text1"/>
          <w:sz w:val="32"/>
          <w:szCs w:val="32"/>
        </w:rPr>
        <w:t>万元、</w:t>
      </w:r>
      <w:r w:rsidRPr="00A00CC8">
        <w:rPr>
          <w:rFonts w:eastAsia="仿宋_GB2312"/>
          <w:color w:val="000000" w:themeColor="text1"/>
          <w:sz w:val="32"/>
          <w:szCs w:val="32"/>
        </w:rPr>
        <w:t>20</w:t>
      </w:r>
      <w:r w:rsidRPr="00A00CC8">
        <w:rPr>
          <w:rFonts w:eastAsia="仿宋_GB2312"/>
          <w:color w:val="000000" w:themeColor="text1"/>
          <w:sz w:val="32"/>
          <w:szCs w:val="32"/>
        </w:rPr>
        <w:t>万元的一次性奖励。</w:t>
      </w:r>
    </w:p>
    <w:p w:rsidR="00EC3897" w:rsidRPr="00A00CC8" w:rsidRDefault="007B099E">
      <w:pPr>
        <w:spacing w:line="560" w:lineRule="exact"/>
        <w:ind w:firstLineChars="200" w:firstLine="643"/>
        <w:rPr>
          <w:rFonts w:eastAsia="仿宋"/>
          <w:b/>
          <w:bCs/>
          <w:color w:val="000000" w:themeColor="text1"/>
          <w:sz w:val="32"/>
          <w:szCs w:val="32"/>
        </w:rPr>
      </w:pPr>
      <w:r w:rsidRPr="00A00CC8">
        <w:rPr>
          <w:rFonts w:eastAsia="仿宋"/>
          <w:b/>
          <w:bCs/>
          <w:color w:val="000000" w:themeColor="text1"/>
          <w:sz w:val="32"/>
          <w:szCs w:val="32"/>
        </w:rPr>
        <w:t>二、申报材料</w:t>
      </w:r>
    </w:p>
    <w:p w:rsidR="00EC3897" w:rsidRPr="00A00CC8" w:rsidRDefault="007B099E">
      <w:pPr>
        <w:spacing w:line="560" w:lineRule="exact"/>
        <w:ind w:firstLineChars="200" w:firstLine="64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（一）</w:t>
      </w:r>
      <w:r w:rsidRPr="00A00CC8">
        <w:rPr>
          <w:rFonts w:ascii="仿宋_GB2312" w:eastAsia="仿宋_GB2312" w:hAnsi="仿宋_GB2312" w:cs="仿宋_GB2312" w:hint="eastAsia"/>
          <w:color w:val="000000" w:themeColor="text1"/>
          <w:sz w:val="32"/>
          <w:szCs w:val="32"/>
        </w:rPr>
        <w:t>相城区财政专项资金项目申报信用承诺书。</w:t>
      </w:r>
    </w:p>
    <w:p w:rsidR="00432056" w:rsidRPr="00A00CC8" w:rsidRDefault="007B099E" w:rsidP="00432056">
      <w:pPr>
        <w:spacing w:line="560" w:lineRule="exact"/>
        <w:ind w:firstLineChars="200" w:firstLine="64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（二）</w:t>
      </w:r>
      <w:r w:rsidRPr="00A00CC8">
        <w:rPr>
          <w:rFonts w:ascii="仿宋_GB2312" w:eastAsia="仿宋_GB2312" w:hAnsi="仿宋_GB2312" w:cs="仿宋_GB2312" w:hint="eastAsia"/>
          <w:color w:val="000000" w:themeColor="text1"/>
          <w:sz w:val="32"/>
          <w:szCs w:val="32"/>
        </w:rPr>
        <w:t>《相城区推进商务高质量发展若干扶持政策（试行）》资金申请表。</w:t>
      </w:r>
    </w:p>
    <w:p w:rsidR="00432056" w:rsidRPr="00A00CC8" w:rsidRDefault="00432056" w:rsidP="00432056">
      <w:pPr>
        <w:spacing w:line="560" w:lineRule="exact"/>
        <w:ind w:firstLineChars="200" w:firstLine="640"/>
        <w:rPr>
          <w:rFonts w:ascii="仿宋_GB2312" w:eastAsia="仿宋_GB2312" w:hAnsi="仿宋_GB2312" w:cs="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432056" w:rsidRPr="00A00CC8" w:rsidRDefault="00432056">
      <w:pPr>
        <w:spacing w:line="560" w:lineRule="exact"/>
        <w:ind w:firstLineChars="200" w:firstLine="640"/>
        <w:rPr>
          <w:rFonts w:ascii="仿宋_GB2312" w:eastAsia="仿宋_GB2312" w:hAnsi="仿宋_GB2312" w:cs="仿宋_GB2312"/>
          <w:color w:val="000000" w:themeColor="text1"/>
          <w:sz w:val="32"/>
          <w:szCs w:val="32"/>
        </w:rPr>
      </w:pPr>
    </w:p>
    <w:p w:rsidR="00EC3897" w:rsidRPr="00A00CC8" w:rsidRDefault="007B099E">
      <w:pPr>
        <w:spacing w:line="560" w:lineRule="exact"/>
        <w:ind w:firstLineChars="200" w:firstLine="64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w:t>
      </w:r>
      <w:r w:rsidR="00432056"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品牌连锁直营</w:t>
      </w:r>
      <w:proofErr w:type="gramStart"/>
      <w:r w:rsidRPr="00A00CC8">
        <w:rPr>
          <w:rFonts w:ascii="仿宋_GB2312" w:eastAsia="仿宋_GB2312" w:hAnsi="仿宋_GB2312" w:cs="仿宋_GB2312" w:hint="eastAsia"/>
          <w:color w:val="000000" w:themeColor="text1"/>
          <w:sz w:val="32"/>
          <w:szCs w:val="32"/>
        </w:rPr>
        <w:t>店相关</w:t>
      </w:r>
      <w:proofErr w:type="gramEnd"/>
      <w:r w:rsidRPr="00A00CC8">
        <w:rPr>
          <w:rFonts w:ascii="仿宋_GB2312" w:eastAsia="仿宋_GB2312" w:hAnsi="仿宋_GB2312" w:cs="仿宋_GB2312" w:hint="eastAsia"/>
          <w:color w:val="000000" w:themeColor="text1"/>
          <w:sz w:val="32"/>
          <w:szCs w:val="32"/>
        </w:rPr>
        <w:t>证明材料。</w:t>
      </w:r>
    </w:p>
    <w:p w:rsidR="00EC3897" w:rsidRPr="00A00CC8" w:rsidRDefault="007B099E">
      <w:pPr>
        <w:spacing w:line="560" w:lineRule="exact"/>
        <w:ind w:firstLineChars="200" w:firstLine="64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w:t>
      </w:r>
      <w:r w:rsidR="00432056"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以上全部材料需要加盖企业公章。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仿宋_GB2312" w:hint="eastAsia"/>
          <w:color w:val="000000" w:themeColor="text1"/>
          <w:sz w:val="32"/>
          <w:szCs w:val="32"/>
        </w:rPr>
        <w:t>商贸</w:t>
      </w:r>
      <w:proofErr w:type="gramStart"/>
      <w:r w:rsidRPr="00A00CC8">
        <w:rPr>
          <w:rFonts w:eastAsia="仿宋_GB2312" w:hint="eastAsia"/>
          <w:color w:val="000000" w:themeColor="text1"/>
          <w:sz w:val="32"/>
          <w:szCs w:val="32"/>
        </w:rPr>
        <w:t>流通科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color w:val="000000" w:themeColor="text1"/>
          <w:sz w:val="32"/>
          <w:szCs w:val="32"/>
        </w:rPr>
        <w:t>66836067</w:t>
      </w:r>
      <w:r w:rsidRPr="00A00CC8">
        <w:rPr>
          <w:rFonts w:eastAsia="仿宋_GB2312"/>
          <w:sz w:val="32"/>
          <w:szCs w:val="32"/>
        </w:rPr>
        <w:t>。</w:t>
      </w:r>
    </w:p>
    <w:p w:rsidR="00EC3897" w:rsidRPr="00A00CC8" w:rsidRDefault="007B099E">
      <w:pPr>
        <w:spacing w:line="560" w:lineRule="exact"/>
        <w:ind w:firstLineChars="200" w:firstLine="640"/>
        <w:rPr>
          <w:rFonts w:eastAsia="黑体"/>
          <w:color w:val="000000" w:themeColor="text1"/>
          <w:sz w:val="32"/>
          <w:szCs w:val="32"/>
        </w:rPr>
      </w:pPr>
      <w:r w:rsidRPr="00A00CC8">
        <w:rPr>
          <w:rFonts w:eastAsia="黑体" w:hint="eastAsia"/>
          <w:color w:val="000000" w:themeColor="text1"/>
          <w:sz w:val="32"/>
          <w:szCs w:val="32"/>
        </w:rPr>
        <w:t>五</w:t>
      </w:r>
      <w:r w:rsidRPr="00A00CC8">
        <w:rPr>
          <w:rFonts w:eastAsia="黑体" w:hint="eastAsia"/>
          <w:color w:val="000000" w:themeColor="text1"/>
          <w:sz w:val="32"/>
          <w:szCs w:val="32"/>
        </w:rPr>
        <w:t xml:space="preserve"> </w:t>
      </w:r>
      <w:r w:rsidRPr="00A00CC8">
        <w:rPr>
          <w:rFonts w:eastAsia="黑体"/>
          <w:color w:val="000000" w:themeColor="text1"/>
          <w:sz w:val="32"/>
          <w:szCs w:val="32"/>
        </w:rPr>
        <w:t xml:space="preserve"> </w:t>
      </w:r>
      <w:r w:rsidRPr="00A00CC8">
        <w:rPr>
          <w:rFonts w:eastAsia="黑体"/>
          <w:color w:val="000000" w:themeColor="text1"/>
          <w:sz w:val="32"/>
          <w:szCs w:val="32"/>
        </w:rPr>
        <w:t>增强电子商务发展活力</w:t>
      </w:r>
    </w:p>
    <w:p w:rsidR="00EC3897" w:rsidRPr="00A00CC8" w:rsidRDefault="007B099E">
      <w:pPr>
        <w:autoSpaceDE w:val="0"/>
        <w:autoSpaceDN w:val="0"/>
        <w:snapToGrid w:val="0"/>
        <w:spacing w:line="560" w:lineRule="exact"/>
        <w:ind w:firstLineChars="200" w:firstLine="624"/>
        <w:rPr>
          <w:rFonts w:eastAsia="楷体"/>
          <w:color w:val="000000" w:themeColor="text1"/>
          <w:sz w:val="32"/>
          <w:szCs w:val="32"/>
        </w:rPr>
      </w:pPr>
      <w:r w:rsidRPr="00A00CC8">
        <w:rPr>
          <w:rFonts w:eastAsia="黑体"/>
          <w:color w:val="000000" w:themeColor="text1"/>
          <w:spacing w:val="-4"/>
          <w:sz w:val="32"/>
          <w:szCs w:val="32"/>
        </w:rPr>
        <w:t>5</w:t>
      </w:r>
      <w:r w:rsidRPr="00A00CC8">
        <w:rPr>
          <w:rFonts w:eastAsia="黑体" w:hint="eastAsia"/>
          <w:color w:val="000000" w:themeColor="text1"/>
          <w:spacing w:val="-4"/>
          <w:sz w:val="32"/>
          <w:szCs w:val="32"/>
        </w:rPr>
        <w:t>-</w:t>
      </w:r>
      <w:r w:rsidRPr="00A00CC8">
        <w:rPr>
          <w:rFonts w:eastAsia="黑体"/>
          <w:color w:val="000000" w:themeColor="text1"/>
          <w:spacing w:val="-4"/>
          <w:sz w:val="32"/>
          <w:szCs w:val="32"/>
        </w:rPr>
        <w:t>1</w:t>
      </w:r>
      <w:r w:rsidRPr="00A00CC8">
        <w:rPr>
          <w:rFonts w:eastAsia="楷体" w:hint="eastAsia"/>
          <w:color w:val="000000" w:themeColor="text1"/>
          <w:sz w:val="32"/>
          <w:szCs w:val="32"/>
        </w:rPr>
        <w:t xml:space="preserve"> </w:t>
      </w:r>
      <w:r w:rsidRPr="00A00CC8">
        <w:rPr>
          <w:rFonts w:eastAsia="楷体"/>
          <w:color w:val="000000" w:themeColor="text1"/>
          <w:sz w:val="32"/>
          <w:szCs w:val="32"/>
        </w:rPr>
        <w:t>电子商务企业开办奖励</w:t>
      </w:r>
    </w:p>
    <w:p w:rsidR="00EC3897" w:rsidRPr="00A00CC8" w:rsidRDefault="007B099E">
      <w:pPr>
        <w:spacing w:line="560" w:lineRule="exact"/>
        <w:ind w:firstLine="640"/>
        <w:rPr>
          <w:rFonts w:eastAsia="仿宋"/>
          <w:b/>
          <w:color w:val="000000" w:themeColor="text1"/>
          <w:sz w:val="32"/>
          <w:szCs w:val="32"/>
        </w:rPr>
      </w:pPr>
      <w:r w:rsidRPr="00A00CC8">
        <w:rPr>
          <w:rFonts w:eastAsia="仿宋"/>
          <w:b/>
          <w:color w:val="000000" w:themeColor="text1"/>
          <w:sz w:val="32"/>
          <w:szCs w:val="32"/>
        </w:rPr>
        <w:t>一、申报条件及扶持标准</w:t>
      </w:r>
    </w:p>
    <w:p w:rsidR="00EC3897" w:rsidRPr="00A00CC8" w:rsidRDefault="007B099E">
      <w:pPr>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（一）</w:t>
      </w:r>
      <w:r w:rsidRPr="00A00CC8">
        <w:rPr>
          <w:rFonts w:ascii="仿宋_GB2312" w:eastAsia="仿宋_GB2312" w:hAnsi="仿宋_GB2312" w:cs="仿宋_GB2312" w:hint="eastAsia"/>
          <w:color w:val="000000" w:themeColor="text1"/>
          <w:sz w:val="32"/>
          <w:szCs w:val="32"/>
        </w:rPr>
        <w:t>在相城区内注册，具有独立法人资格或独立核算的电子商务企业，具备健全的财务管理机构和制度。</w:t>
      </w:r>
    </w:p>
    <w:p w:rsidR="00EC3897" w:rsidRPr="00A00CC8" w:rsidRDefault="007B099E">
      <w:pPr>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（二）</w:t>
      </w:r>
      <w:r w:rsidRPr="00A00CC8">
        <w:rPr>
          <w:rFonts w:ascii="仿宋_GB2312" w:eastAsia="仿宋_GB2312" w:hAnsi="仿宋_GB2312" w:cs="仿宋_GB2312" w:hint="eastAsia"/>
          <w:color w:val="000000" w:themeColor="text1"/>
          <w:sz w:val="32"/>
          <w:szCs w:val="32"/>
        </w:rPr>
        <w:t>近三年内无重大违法违规和失信记录。</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（三）</w:t>
      </w:r>
      <w:r w:rsidRPr="00A00CC8">
        <w:rPr>
          <w:rFonts w:eastAsia="仿宋_GB2312"/>
          <w:color w:val="000000" w:themeColor="text1"/>
          <w:sz w:val="32"/>
          <w:szCs w:val="32"/>
        </w:rPr>
        <w:t>鼓励国内外有技术、有项目、有资源的创业者和留学生来我区开办电子商务企业。注册资金超</w:t>
      </w:r>
      <w:r w:rsidRPr="00A00CC8">
        <w:rPr>
          <w:rFonts w:eastAsia="仿宋_GB2312"/>
          <w:color w:val="000000" w:themeColor="text1"/>
          <w:sz w:val="32"/>
          <w:szCs w:val="32"/>
        </w:rPr>
        <w:t>50</w:t>
      </w:r>
      <w:r w:rsidRPr="00A00CC8">
        <w:rPr>
          <w:rFonts w:eastAsia="仿宋_GB2312"/>
          <w:color w:val="000000" w:themeColor="text1"/>
          <w:sz w:val="32"/>
          <w:szCs w:val="32"/>
        </w:rPr>
        <w:t>万元且实际运营</w:t>
      </w:r>
      <w:r w:rsidRPr="00A00CC8">
        <w:rPr>
          <w:rFonts w:eastAsia="仿宋_GB2312"/>
          <w:color w:val="000000" w:themeColor="text1"/>
          <w:sz w:val="32"/>
          <w:szCs w:val="32"/>
        </w:rPr>
        <w:t>1</w:t>
      </w:r>
      <w:r w:rsidRPr="00A00CC8">
        <w:rPr>
          <w:rFonts w:eastAsia="仿宋_GB2312"/>
          <w:color w:val="000000" w:themeColor="text1"/>
          <w:sz w:val="32"/>
          <w:szCs w:val="32"/>
        </w:rPr>
        <w:t>年以上的，按实际到账资金的</w:t>
      </w:r>
      <w:r w:rsidRPr="00A00CC8">
        <w:rPr>
          <w:rFonts w:eastAsia="仿宋_GB2312"/>
          <w:color w:val="000000" w:themeColor="text1"/>
          <w:sz w:val="32"/>
          <w:szCs w:val="32"/>
        </w:rPr>
        <w:t>1%</w:t>
      </w:r>
      <w:r w:rsidRPr="00A00CC8">
        <w:rPr>
          <w:rFonts w:eastAsia="仿宋_GB2312"/>
          <w:color w:val="000000" w:themeColor="text1"/>
          <w:sz w:val="32"/>
          <w:szCs w:val="32"/>
        </w:rPr>
        <w:t>给予一次性奖励（最高不超过</w:t>
      </w:r>
      <w:r w:rsidRPr="00A00CC8">
        <w:rPr>
          <w:rFonts w:eastAsia="仿宋_GB2312"/>
          <w:color w:val="000000" w:themeColor="text1"/>
          <w:sz w:val="32"/>
          <w:szCs w:val="32"/>
        </w:rPr>
        <w:t>20</w:t>
      </w:r>
      <w:r w:rsidRPr="00A00CC8">
        <w:rPr>
          <w:rFonts w:eastAsia="仿宋_GB2312"/>
          <w:color w:val="000000" w:themeColor="text1"/>
          <w:sz w:val="32"/>
          <w:szCs w:val="32"/>
        </w:rPr>
        <w:t>万元）。</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二、申报材料</w:t>
      </w:r>
    </w:p>
    <w:p w:rsidR="00EC3897" w:rsidRPr="00A00CC8" w:rsidRDefault="007B099E">
      <w:pPr>
        <w:autoSpaceDE w:val="0"/>
        <w:autoSpaceDN w:val="0"/>
        <w:snapToGrid w:val="0"/>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432056" w:rsidRPr="00A00CC8" w:rsidRDefault="007B099E" w:rsidP="00432056">
      <w:pPr>
        <w:autoSpaceDE w:val="0"/>
        <w:autoSpaceDN w:val="0"/>
        <w:snapToGrid w:val="0"/>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
          <w:color w:val="000000" w:themeColor="text1"/>
          <w:sz w:val="32"/>
          <w:szCs w:val="32"/>
        </w:rPr>
        <w:t>《</w:t>
      </w:r>
      <w:r w:rsidRPr="00A00CC8">
        <w:rPr>
          <w:rFonts w:eastAsia="仿宋_GB2312"/>
          <w:color w:val="000000" w:themeColor="text1"/>
          <w:sz w:val="32"/>
          <w:szCs w:val="32"/>
        </w:rPr>
        <w:t>相城区推进商务高质量发展若干扶持政策（试行）》资金申请表。</w:t>
      </w:r>
    </w:p>
    <w:p w:rsidR="00432056" w:rsidRPr="00A00CC8" w:rsidRDefault="00432056" w:rsidP="00432056">
      <w:pPr>
        <w:autoSpaceDE w:val="0"/>
        <w:autoSpaceDN w:val="0"/>
        <w:snapToGrid w:val="0"/>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autoSpaceDE w:val="0"/>
        <w:autoSpaceDN w:val="0"/>
        <w:snapToGrid w:val="0"/>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432056"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eastAsia="仿宋_GB2312"/>
          <w:color w:val="000000" w:themeColor="text1"/>
          <w:sz w:val="32"/>
          <w:szCs w:val="32"/>
        </w:rPr>
        <w:t>注册资金</w:t>
      </w:r>
      <w:r w:rsidRPr="00A00CC8">
        <w:rPr>
          <w:rFonts w:eastAsia="仿宋_GB2312"/>
          <w:color w:val="000000" w:themeColor="text1"/>
          <w:sz w:val="32"/>
          <w:szCs w:val="32"/>
        </w:rPr>
        <w:t>50</w:t>
      </w:r>
      <w:r w:rsidRPr="00A00CC8">
        <w:rPr>
          <w:rFonts w:eastAsia="仿宋_GB2312"/>
          <w:color w:val="000000" w:themeColor="text1"/>
          <w:sz w:val="32"/>
          <w:szCs w:val="32"/>
        </w:rPr>
        <w:t>万元以上的企业验资报告。</w:t>
      </w:r>
    </w:p>
    <w:p w:rsidR="00EC3897" w:rsidRPr="00A00CC8" w:rsidRDefault="007B099E">
      <w:pPr>
        <w:autoSpaceDE w:val="0"/>
        <w:autoSpaceDN w:val="0"/>
        <w:snapToGrid w:val="0"/>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432056"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eastAsia="仿宋_GB2312"/>
          <w:color w:val="000000" w:themeColor="text1"/>
          <w:sz w:val="32"/>
          <w:szCs w:val="32"/>
        </w:rPr>
        <w:t>企业纳税证明。</w:t>
      </w:r>
    </w:p>
    <w:p w:rsidR="00EC3897" w:rsidRPr="00A00CC8" w:rsidRDefault="007B099E">
      <w:pPr>
        <w:autoSpaceDE w:val="0"/>
        <w:autoSpaceDN w:val="0"/>
        <w:snapToGrid w:val="0"/>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432056"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eastAsia="仿宋_GB2312"/>
          <w:color w:val="000000" w:themeColor="text1"/>
          <w:sz w:val="32"/>
          <w:szCs w:val="32"/>
        </w:rPr>
        <w:t>电子商务平台企业需提供专项审计报告或电子商务销售收入证明材料。</w:t>
      </w:r>
    </w:p>
    <w:p w:rsidR="00EC3897" w:rsidRPr="00A00CC8" w:rsidRDefault="007B099E">
      <w:pPr>
        <w:autoSpaceDE w:val="0"/>
        <w:autoSpaceDN w:val="0"/>
        <w:snapToGrid w:val="0"/>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lastRenderedPageBreak/>
        <w:t>（</w:t>
      </w:r>
      <w:r w:rsidR="00432056" w:rsidRPr="00A00CC8">
        <w:rPr>
          <w:rFonts w:eastAsia="楷体_GB2312"/>
          <w:color w:val="000000" w:themeColor="text1"/>
          <w:sz w:val="32"/>
          <w:szCs w:val="32"/>
        </w:rPr>
        <w:t>七</w:t>
      </w:r>
      <w:r w:rsidRPr="00A00CC8">
        <w:rPr>
          <w:rFonts w:eastAsia="楷体_GB2312"/>
          <w:color w:val="000000" w:themeColor="text1"/>
          <w:sz w:val="32"/>
          <w:szCs w:val="32"/>
        </w:rPr>
        <w:t>）</w:t>
      </w:r>
      <w:r w:rsidRPr="00A00CC8">
        <w:rPr>
          <w:rFonts w:eastAsia="仿宋_GB2312"/>
          <w:color w:val="000000" w:themeColor="text1"/>
          <w:sz w:val="32"/>
          <w:szCs w:val="32"/>
        </w:rPr>
        <w:t>以上全部材料需要加盖企业公章。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rsidP="00803BB5">
      <w:pPr>
        <w:spacing w:line="560" w:lineRule="exact"/>
        <w:ind w:firstLineChars="200" w:firstLine="640"/>
        <w:rPr>
          <w:rFonts w:eastAsia="仿宋_GB2312"/>
          <w:sz w:val="32"/>
          <w:szCs w:val="32"/>
        </w:rPr>
      </w:pPr>
      <w:r w:rsidRPr="00A00CC8">
        <w:rPr>
          <w:rFonts w:eastAsia="仿宋_GB2312" w:hint="eastAsia"/>
          <w:color w:val="000000" w:themeColor="text1"/>
          <w:sz w:val="32"/>
          <w:szCs w:val="32"/>
        </w:rPr>
        <w:t>市场</w:t>
      </w:r>
      <w:proofErr w:type="gramStart"/>
      <w:r w:rsidRPr="00A00CC8">
        <w:rPr>
          <w:rFonts w:eastAsia="仿宋_GB2312" w:hint="eastAsia"/>
          <w:color w:val="000000" w:themeColor="text1"/>
          <w:sz w:val="32"/>
          <w:szCs w:val="32"/>
        </w:rPr>
        <w:t>运行科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6836070</w:t>
      </w:r>
      <w:r w:rsidRPr="00A00CC8">
        <w:rPr>
          <w:rFonts w:eastAsia="仿宋_GB2312" w:hint="eastAsia"/>
          <w:sz w:val="32"/>
          <w:szCs w:val="32"/>
        </w:rPr>
        <w:t xml:space="preserve">  66183516</w:t>
      </w:r>
      <w:r w:rsidRPr="00A00CC8">
        <w:rPr>
          <w:rFonts w:eastAsia="仿宋_GB2312"/>
          <w:sz w:val="32"/>
          <w:szCs w:val="32"/>
        </w:rPr>
        <w:t>。</w:t>
      </w:r>
    </w:p>
    <w:p w:rsidR="00EC3897" w:rsidRPr="00A00CC8" w:rsidRDefault="007B099E">
      <w:pPr>
        <w:autoSpaceDE w:val="0"/>
        <w:autoSpaceDN w:val="0"/>
        <w:snapToGrid w:val="0"/>
        <w:spacing w:line="560" w:lineRule="exact"/>
        <w:ind w:firstLineChars="200" w:firstLine="624"/>
        <w:rPr>
          <w:rFonts w:eastAsia="楷体"/>
          <w:color w:val="000000" w:themeColor="text1"/>
          <w:sz w:val="32"/>
          <w:szCs w:val="32"/>
        </w:rPr>
      </w:pPr>
      <w:r w:rsidRPr="00A00CC8">
        <w:rPr>
          <w:rFonts w:eastAsia="黑体"/>
          <w:color w:val="000000" w:themeColor="text1"/>
          <w:spacing w:val="-4"/>
          <w:sz w:val="32"/>
          <w:szCs w:val="32"/>
        </w:rPr>
        <w:t>5</w:t>
      </w:r>
      <w:r w:rsidRPr="00A00CC8">
        <w:rPr>
          <w:rFonts w:eastAsia="黑体" w:hint="eastAsia"/>
          <w:color w:val="000000" w:themeColor="text1"/>
          <w:spacing w:val="-4"/>
          <w:sz w:val="32"/>
          <w:szCs w:val="32"/>
        </w:rPr>
        <w:t>-</w:t>
      </w:r>
      <w:r w:rsidRPr="00A00CC8">
        <w:rPr>
          <w:rFonts w:eastAsia="黑体"/>
          <w:color w:val="000000" w:themeColor="text1"/>
          <w:spacing w:val="-4"/>
          <w:sz w:val="32"/>
          <w:szCs w:val="32"/>
        </w:rPr>
        <w:t>2</w:t>
      </w:r>
      <w:r w:rsidRPr="00A00CC8">
        <w:rPr>
          <w:rFonts w:eastAsia="楷体"/>
          <w:color w:val="000000" w:themeColor="text1"/>
          <w:sz w:val="32"/>
          <w:szCs w:val="32"/>
        </w:rPr>
        <w:t xml:space="preserve"> </w:t>
      </w:r>
      <w:r w:rsidRPr="00A00CC8">
        <w:rPr>
          <w:rFonts w:eastAsia="楷体"/>
          <w:color w:val="000000" w:themeColor="text1"/>
          <w:sz w:val="32"/>
          <w:szCs w:val="32"/>
        </w:rPr>
        <w:t>电子商务产业园区奖励</w:t>
      </w:r>
    </w:p>
    <w:p w:rsidR="00EC3897" w:rsidRPr="00A00CC8" w:rsidRDefault="007B099E">
      <w:pPr>
        <w:spacing w:line="560" w:lineRule="exact"/>
        <w:ind w:firstLine="640"/>
        <w:rPr>
          <w:rFonts w:eastAsia="仿宋"/>
          <w:b/>
          <w:color w:val="000000" w:themeColor="text1"/>
          <w:sz w:val="32"/>
          <w:szCs w:val="32"/>
        </w:rPr>
      </w:pPr>
      <w:r w:rsidRPr="00A00CC8">
        <w:rPr>
          <w:rFonts w:eastAsia="仿宋"/>
          <w:b/>
          <w:color w:val="000000" w:themeColor="text1"/>
          <w:sz w:val="32"/>
          <w:szCs w:val="32"/>
        </w:rPr>
        <w:t>一、申报条件及扶持标准</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在相城区内注册，具有独立法人资格或独立核算的电子商务企业，具备健全的财务管理机构和制度。</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近三年内无重大违法违规和失信记录。</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（三）</w:t>
      </w:r>
      <w:r w:rsidRPr="00A00CC8">
        <w:rPr>
          <w:rFonts w:eastAsia="仿宋_GB2312"/>
          <w:color w:val="000000" w:themeColor="text1"/>
          <w:sz w:val="32"/>
          <w:szCs w:val="32"/>
        </w:rPr>
        <w:t>经区电子商务发展领导小组认定为电子商务产业园区，一次性奖励</w:t>
      </w:r>
      <w:r w:rsidRPr="00A00CC8">
        <w:rPr>
          <w:rFonts w:eastAsia="仿宋_GB2312"/>
          <w:color w:val="000000" w:themeColor="text1"/>
          <w:sz w:val="32"/>
          <w:szCs w:val="32"/>
        </w:rPr>
        <w:t>10</w:t>
      </w:r>
      <w:r w:rsidRPr="00A00CC8">
        <w:rPr>
          <w:rFonts w:eastAsia="仿宋_GB2312"/>
          <w:color w:val="000000" w:themeColor="text1"/>
          <w:sz w:val="32"/>
          <w:szCs w:val="32"/>
        </w:rPr>
        <w:t>万元</w:t>
      </w:r>
      <w:r w:rsidRPr="00A00CC8">
        <w:rPr>
          <w:rFonts w:eastAsia="仿宋_GB2312"/>
          <w:color w:val="000000" w:themeColor="text1"/>
          <w:sz w:val="32"/>
          <w:szCs w:val="32"/>
        </w:rPr>
        <w:t>,</w:t>
      </w:r>
      <w:r w:rsidRPr="00A00CC8">
        <w:rPr>
          <w:rFonts w:eastAsia="仿宋_GB2312"/>
          <w:color w:val="000000" w:themeColor="text1"/>
          <w:sz w:val="32"/>
          <w:szCs w:val="32"/>
        </w:rPr>
        <w:t>用于园区网络基础设施设备提升和公共服务平台建设。经认定的园区，对于园区为入驻企业提供信息服务、宣传推广、培训交流等服务的，每年给予活动资金支持（最高不超过</w:t>
      </w:r>
      <w:r w:rsidRPr="00A00CC8">
        <w:rPr>
          <w:rFonts w:eastAsia="仿宋_GB2312"/>
          <w:color w:val="000000" w:themeColor="text1"/>
          <w:sz w:val="32"/>
          <w:szCs w:val="32"/>
        </w:rPr>
        <w:t>10</w:t>
      </w:r>
      <w:r w:rsidRPr="00A00CC8">
        <w:rPr>
          <w:rFonts w:eastAsia="仿宋_GB2312"/>
          <w:color w:val="000000" w:themeColor="text1"/>
          <w:sz w:val="32"/>
          <w:szCs w:val="32"/>
        </w:rPr>
        <w:t>万元）。</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二、申报材料</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（一）</w:t>
      </w:r>
      <w:r w:rsidRPr="00A00CC8">
        <w:rPr>
          <w:rFonts w:eastAsia="仿宋_GB2312"/>
          <w:color w:val="000000" w:themeColor="text1"/>
          <w:sz w:val="32"/>
          <w:szCs w:val="32"/>
        </w:rPr>
        <w:t>相城区财政专项资金项目申报信用承诺书。</w:t>
      </w:r>
    </w:p>
    <w:p w:rsidR="006C622D" w:rsidRPr="00A00CC8" w:rsidRDefault="007B099E" w:rsidP="006C622D">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（二）</w:t>
      </w:r>
      <w:r w:rsidRPr="00A00CC8">
        <w:rPr>
          <w:rFonts w:eastAsia="仿宋_GB2312"/>
          <w:color w:val="000000" w:themeColor="text1"/>
          <w:sz w:val="32"/>
          <w:szCs w:val="32"/>
        </w:rPr>
        <w:t>《相城区推进商务高质量发展若干扶持政策（试行）》资金申请表。</w:t>
      </w:r>
    </w:p>
    <w:p w:rsidR="006C622D" w:rsidRPr="00A00CC8" w:rsidRDefault="006C622D" w:rsidP="006C622D">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eastAsia="仿宋_GB2312"/>
          <w:color w:val="000000" w:themeColor="text1"/>
          <w:sz w:val="32"/>
          <w:szCs w:val="32"/>
        </w:rPr>
        <w:t>属地政府批准设立文件。</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eastAsia="仿宋_GB2312"/>
          <w:color w:val="000000" w:themeColor="text1"/>
          <w:sz w:val="32"/>
          <w:szCs w:val="32"/>
        </w:rPr>
        <w:t>园区规划建设布局图。</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eastAsia="仿宋_GB2312"/>
          <w:color w:val="000000" w:themeColor="text1"/>
          <w:sz w:val="32"/>
          <w:szCs w:val="32"/>
        </w:rPr>
        <w:t>园区发展概况。</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七</w:t>
      </w:r>
      <w:r w:rsidRPr="00A00CC8">
        <w:rPr>
          <w:rFonts w:eastAsia="楷体_GB2312"/>
          <w:color w:val="000000" w:themeColor="text1"/>
          <w:sz w:val="32"/>
          <w:szCs w:val="32"/>
        </w:rPr>
        <w:t>）</w:t>
      </w:r>
      <w:r w:rsidRPr="00A00CC8">
        <w:rPr>
          <w:rFonts w:eastAsia="仿宋_GB2312"/>
          <w:color w:val="000000" w:themeColor="text1"/>
          <w:sz w:val="32"/>
          <w:szCs w:val="32"/>
        </w:rPr>
        <w:t>企业纳税证明。</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八</w:t>
      </w:r>
      <w:r w:rsidRPr="00A00CC8">
        <w:rPr>
          <w:rFonts w:eastAsia="楷体_GB2312"/>
          <w:color w:val="000000" w:themeColor="text1"/>
          <w:sz w:val="32"/>
          <w:szCs w:val="32"/>
        </w:rPr>
        <w:t>）</w:t>
      </w:r>
      <w:r w:rsidRPr="00A00CC8">
        <w:rPr>
          <w:rFonts w:eastAsia="仿宋_GB2312"/>
          <w:color w:val="000000" w:themeColor="text1"/>
          <w:sz w:val="32"/>
          <w:szCs w:val="32"/>
        </w:rPr>
        <w:t>入驻电子商务企业名册（签约协议）。</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w:t>
      </w:r>
      <w:r w:rsidR="006C622D" w:rsidRPr="00A00CC8">
        <w:rPr>
          <w:rFonts w:eastAsia="楷体_GB2312"/>
          <w:color w:val="000000" w:themeColor="text1"/>
          <w:sz w:val="32"/>
          <w:szCs w:val="32"/>
        </w:rPr>
        <w:t>九</w:t>
      </w:r>
      <w:r w:rsidRPr="00A00CC8">
        <w:rPr>
          <w:rFonts w:eastAsia="楷体_GB2312"/>
          <w:color w:val="000000" w:themeColor="text1"/>
          <w:sz w:val="32"/>
          <w:szCs w:val="32"/>
        </w:rPr>
        <w:t>）</w:t>
      </w:r>
      <w:r w:rsidRPr="00A00CC8">
        <w:rPr>
          <w:rFonts w:eastAsia="仿宋_GB2312"/>
          <w:color w:val="000000" w:themeColor="text1"/>
          <w:sz w:val="32"/>
          <w:szCs w:val="32"/>
        </w:rPr>
        <w:t>上年度财务报表。</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lastRenderedPageBreak/>
        <w:t>（</w:t>
      </w:r>
      <w:r w:rsidR="006C622D" w:rsidRPr="00A00CC8">
        <w:rPr>
          <w:rFonts w:eastAsia="楷体_GB2312" w:hint="eastAsia"/>
          <w:color w:val="000000" w:themeColor="text1"/>
          <w:sz w:val="32"/>
          <w:szCs w:val="32"/>
        </w:rPr>
        <w:t>十</w:t>
      </w:r>
      <w:r w:rsidRPr="00A00CC8">
        <w:rPr>
          <w:rFonts w:eastAsia="楷体_GB2312"/>
          <w:color w:val="000000" w:themeColor="text1"/>
          <w:sz w:val="32"/>
          <w:szCs w:val="32"/>
        </w:rPr>
        <w:t>）</w:t>
      </w:r>
      <w:r w:rsidRPr="00A00CC8">
        <w:rPr>
          <w:rFonts w:eastAsia="仿宋_GB2312"/>
          <w:color w:val="000000" w:themeColor="text1"/>
          <w:sz w:val="32"/>
          <w:szCs w:val="32"/>
        </w:rPr>
        <w:t>信息服务、宣传推广、培训交流等产生的费用发票及凭证。</w:t>
      </w:r>
      <w:r w:rsidRPr="00A00CC8">
        <w:rPr>
          <w:rFonts w:eastAsia="仿宋_GB2312"/>
          <w:color w:val="000000" w:themeColor="text1"/>
          <w:sz w:val="32"/>
          <w:szCs w:val="32"/>
        </w:rPr>
        <w:t xml:space="preserve">      </w:t>
      </w:r>
      <w:r w:rsidRPr="00A00CC8">
        <w:rPr>
          <w:rFonts w:eastAsia="仿宋"/>
          <w:color w:val="000000" w:themeColor="text1"/>
          <w:sz w:val="32"/>
          <w:szCs w:val="32"/>
        </w:rPr>
        <w:t xml:space="preserve">                          </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（十</w:t>
      </w:r>
      <w:r w:rsidR="006C622D" w:rsidRPr="00A00CC8">
        <w:rPr>
          <w:rFonts w:eastAsia="楷体_GB2312"/>
          <w:color w:val="000000" w:themeColor="text1"/>
          <w:sz w:val="32"/>
          <w:szCs w:val="32"/>
        </w:rPr>
        <w:t>一</w:t>
      </w:r>
      <w:r w:rsidRPr="00A00CC8">
        <w:rPr>
          <w:rFonts w:eastAsia="楷体_GB2312"/>
          <w:color w:val="000000" w:themeColor="text1"/>
          <w:sz w:val="32"/>
          <w:szCs w:val="32"/>
        </w:rPr>
        <w:t>）</w:t>
      </w:r>
      <w:r w:rsidRPr="00A00CC8">
        <w:rPr>
          <w:rFonts w:eastAsia="仿宋_GB2312"/>
          <w:color w:val="000000" w:themeColor="text1"/>
          <w:sz w:val="32"/>
          <w:szCs w:val="32"/>
        </w:rPr>
        <w:t>以上全部材料需要加盖企业公章。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仿宋_GB2312" w:hint="eastAsia"/>
          <w:color w:val="000000" w:themeColor="text1"/>
          <w:sz w:val="32"/>
          <w:szCs w:val="32"/>
        </w:rPr>
        <w:t>市场</w:t>
      </w:r>
      <w:proofErr w:type="gramStart"/>
      <w:r w:rsidRPr="00A00CC8">
        <w:rPr>
          <w:rFonts w:eastAsia="仿宋_GB2312" w:hint="eastAsia"/>
          <w:color w:val="000000" w:themeColor="text1"/>
          <w:sz w:val="32"/>
          <w:szCs w:val="32"/>
        </w:rPr>
        <w:t>运行科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6836070</w:t>
      </w:r>
      <w:r w:rsidRPr="00A00CC8">
        <w:rPr>
          <w:rFonts w:eastAsia="仿宋_GB2312" w:hint="eastAsia"/>
          <w:sz w:val="32"/>
          <w:szCs w:val="32"/>
        </w:rPr>
        <w:t xml:space="preserve">  66183516</w:t>
      </w:r>
      <w:r w:rsidRPr="00A00CC8">
        <w:rPr>
          <w:rFonts w:eastAsia="仿宋_GB2312"/>
          <w:sz w:val="32"/>
          <w:szCs w:val="32"/>
        </w:rPr>
        <w:t>。</w:t>
      </w:r>
    </w:p>
    <w:p w:rsidR="00EC3897" w:rsidRPr="00A00CC8" w:rsidRDefault="007B099E">
      <w:pPr>
        <w:autoSpaceDE w:val="0"/>
        <w:autoSpaceDN w:val="0"/>
        <w:snapToGrid w:val="0"/>
        <w:spacing w:line="560" w:lineRule="exact"/>
        <w:ind w:firstLineChars="200" w:firstLine="624"/>
        <w:rPr>
          <w:rFonts w:ascii="楷体_GB2312" w:eastAsia="楷体_GB2312" w:hAnsi="楷体_GB2312" w:cs="楷体_GB2312"/>
          <w:color w:val="000000" w:themeColor="text1"/>
          <w:sz w:val="32"/>
          <w:szCs w:val="32"/>
        </w:rPr>
      </w:pPr>
      <w:r w:rsidRPr="00A00CC8">
        <w:rPr>
          <w:rFonts w:eastAsia="黑体"/>
          <w:color w:val="000000" w:themeColor="text1"/>
          <w:spacing w:val="-4"/>
          <w:sz w:val="32"/>
          <w:szCs w:val="32"/>
        </w:rPr>
        <w:t>5</w:t>
      </w:r>
      <w:r w:rsidRPr="00A00CC8">
        <w:rPr>
          <w:rFonts w:eastAsia="黑体" w:hint="eastAsia"/>
          <w:color w:val="000000" w:themeColor="text1"/>
          <w:spacing w:val="-4"/>
          <w:sz w:val="32"/>
          <w:szCs w:val="32"/>
        </w:rPr>
        <w:t>-</w:t>
      </w:r>
      <w:r w:rsidRPr="00A00CC8">
        <w:rPr>
          <w:rFonts w:eastAsia="黑体"/>
          <w:color w:val="000000" w:themeColor="text1"/>
          <w:spacing w:val="-4"/>
          <w:sz w:val="32"/>
          <w:szCs w:val="32"/>
        </w:rPr>
        <w:t>3</w:t>
      </w:r>
      <w:r w:rsidRPr="00A00CC8">
        <w:rPr>
          <w:rFonts w:eastAsia="楷体" w:hint="eastAsia"/>
          <w:color w:val="000000" w:themeColor="text1"/>
          <w:sz w:val="32"/>
          <w:szCs w:val="32"/>
        </w:rPr>
        <w:t xml:space="preserve"> </w:t>
      </w:r>
      <w:r w:rsidRPr="00A00CC8">
        <w:rPr>
          <w:rFonts w:ascii="楷体_GB2312" w:eastAsia="楷体_GB2312" w:hAnsi="楷体_GB2312" w:cs="楷体_GB2312" w:hint="eastAsia"/>
          <w:color w:val="000000" w:themeColor="text1"/>
          <w:sz w:val="32"/>
          <w:szCs w:val="32"/>
        </w:rPr>
        <w:t>电子商务公益会展活动补贴</w:t>
      </w:r>
    </w:p>
    <w:p w:rsidR="00EC3897" w:rsidRPr="00A00CC8" w:rsidRDefault="007B099E">
      <w:pPr>
        <w:autoSpaceDE w:val="0"/>
        <w:autoSpaceDN w:val="0"/>
        <w:snapToGrid w:val="0"/>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一、申报条件及扶持标准</w:t>
      </w:r>
    </w:p>
    <w:p w:rsidR="00EC3897" w:rsidRPr="00A00CC8" w:rsidRDefault="007B099E">
      <w:pPr>
        <w:spacing w:line="560" w:lineRule="exact"/>
        <w:ind w:firstLine="640"/>
        <w:rPr>
          <w:rFonts w:ascii="仿宋_GB2312" w:eastAsia="仿宋_GB2312" w:hAnsi="仿宋_GB2312" w:cs="仿宋_GB2312"/>
          <w:color w:val="000000" w:themeColor="text1"/>
          <w:sz w:val="32"/>
          <w:szCs w:val="32"/>
        </w:rPr>
      </w:pPr>
      <w:r w:rsidRPr="00A00CC8">
        <w:rPr>
          <w:rFonts w:ascii="仿宋_GB2312" w:eastAsia="仿宋_GB2312" w:hAnsi="仿宋_GB2312" w:cs="仿宋_GB2312" w:hint="eastAsia"/>
          <w:color w:val="000000" w:themeColor="text1"/>
          <w:sz w:val="32"/>
          <w:szCs w:val="32"/>
        </w:rPr>
        <w:t>在我区举办的具有重大影响的电子商务大型公益会展活动，在活动开展前由主办或承办机构向区商务主管部门书面申请，经报请区政府批准后给予活动资金支持。</w:t>
      </w:r>
    </w:p>
    <w:p w:rsidR="00EC3897" w:rsidRPr="00A00CC8" w:rsidRDefault="007B099E">
      <w:pPr>
        <w:spacing w:line="560" w:lineRule="exact"/>
        <w:ind w:firstLine="640"/>
        <w:rPr>
          <w:rFonts w:eastAsia="仿宋"/>
          <w:b/>
          <w:color w:val="000000" w:themeColor="text1"/>
          <w:sz w:val="32"/>
          <w:szCs w:val="32"/>
        </w:rPr>
      </w:pPr>
      <w:r w:rsidRPr="00A00CC8">
        <w:rPr>
          <w:rFonts w:eastAsia="仿宋"/>
          <w:b/>
          <w:color w:val="000000" w:themeColor="text1"/>
          <w:sz w:val="32"/>
          <w:szCs w:val="32"/>
        </w:rPr>
        <w:t>二、申报材料</w:t>
      </w:r>
    </w:p>
    <w:p w:rsidR="00EC3897" w:rsidRPr="00A00CC8" w:rsidRDefault="007B099E">
      <w:pPr>
        <w:autoSpaceDE w:val="0"/>
        <w:autoSpaceDN w:val="0"/>
        <w:snapToGrid w:val="0"/>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（一）</w:t>
      </w:r>
      <w:r w:rsidRPr="00A00CC8">
        <w:rPr>
          <w:rFonts w:ascii="仿宋_GB2312" w:eastAsia="仿宋_GB2312" w:hAnsi="仿宋_GB2312" w:cs="仿宋_GB2312" w:hint="eastAsia"/>
          <w:color w:val="000000" w:themeColor="text1"/>
          <w:sz w:val="32"/>
          <w:szCs w:val="32"/>
        </w:rPr>
        <w:t>相城区财政专项资金项目申报信用承诺书。</w:t>
      </w:r>
    </w:p>
    <w:p w:rsidR="006C622D" w:rsidRPr="00A00CC8" w:rsidRDefault="007B099E" w:rsidP="006C622D">
      <w:pPr>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（二）</w:t>
      </w:r>
      <w:r w:rsidRPr="00A00CC8">
        <w:rPr>
          <w:rFonts w:ascii="仿宋_GB2312" w:eastAsia="仿宋_GB2312" w:hAnsi="仿宋_GB2312" w:cs="仿宋_GB2312" w:hint="eastAsia"/>
          <w:color w:val="000000" w:themeColor="text1"/>
          <w:sz w:val="32"/>
          <w:szCs w:val="32"/>
        </w:rPr>
        <w:t>《相城区推进商务高质量发展若干扶持政策（试行）》资金申请表。</w:t>
      </w:r>
    </w:p>
    <w:p w:rsidR="00EC3897" w:rsidRPr="00A00CC8" w:rsidRDefault="006C622D" w:rsidP="006C622D">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autoSpaceDE w:val="0"/>
        <w:autoSpaceDN w:val="0"/>
        <w:snapToGrid w:val="0"/>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相关展会活动的邀请函。</w:t>
      </w:r>
    </w:p>
    <w:p w:rsidR="00EC3897" w:rsidRPr="00A00CC8" w:rsidRDefault="007B099E">
      <w:pPr>
        <w:autoSpaceDE w:val="0"/>
        <w:autoSpaceDN w:val="0"/>
        <w:snapToGrid w:val="0"/>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五</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费用清单（交通、住宿、摊位费等支出凭据）。</w:t>
      </w:r>
    </w:p>
    <w:p w:rsidR="00EC3897" w:rsidRPr="00A00CC8" w:rsidRDefault="007B099E">
      <w:pPr>
        <w:autoSpaceDE w:val="0"/>
        <w:autoSpaceDN w:val="0"/>
        <w:snapToGrid w:val="0"/>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以上全部材料需要加盖企业公章。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autoSpaceDE w:val="0"/>
        <w:autoSpaceDN w:val="0"/>
        <w:snapToGrid w:val="0"/>
        <w:spacing w:line="560" w:lineRule="exact"/>
        <w:ind w:firstLineChars="150" w:firstLine="480"/>
        <w:rPr>
          <w:rFonts w:ascii="仿宋_GB2312" w:eastAsia="仿宋_GB2312" w:hAnsi="仿宋_GB2312" w:cs="仿宋_GB2312"/>
          <w:color w:val="000000" w:themeColor="text1"/>
          <w:sz w:val="32"/>
          <w:szCs w:val="32"/>
        </w:rPr>
      </w:pPr>
      <w:r w:rsidRPr="00A00CC8">
        <w:rPr>
          <w:rFonts w:eastAsia="仿宋_GB2312" w:hint="eastAsia"/>
          <w:color w:val="000000" w:themeColor="text1"/>
          <w:sz w:val="32"/>
          <w:szCs w:val="32"/>
        </w:rPr>
        <w:t>市场</w:t>
      </w:r>
      <w:proofErr w:type="gramStart"/>
      <w:r w:rsidRPr="00A00CC8">
        <w:rPr>
          <w:rFonts w:eastAsia="仿宋_GB2312" w:hint="eastAsia"/>
          <w:color w:val="000000" w:themeColor="text1"/>
          <w:sz w:val="32"/>
          <w:szCs w:val="32"/>
        </w:rPr>
        <w:t>运行科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6836070</w:t>
      </w:r>
      <w:r w:rsidRPr="00A00CC8">
        <w:rPr>
          <w:rFonts w:eastAsia="仿宋_GB2312" w:hint="eastAsia"/>
          <w:sz w:val="32"/>
          <w:szCs w:val="32"/>
        </w:rPr>
        <w:t xml:space="preserve">  66183516</w:t>
      </w:r>
      <w:r w:rsidRPr="00A00CC8">
        <w:rPr>
          <w:rFonts w:eastAsia="仿宋_GB2312"/>
          <w:sz w:val="32"/>
          <w:szCs w:val="32"/>
        </w:rPr>
        <w:t>。</w:t>
      </w:r>
    </w:p>
    <w:p w:rsidR="00EC3897" w:rsidRPr="00A00CC8" w:rsidRDefault="007B099E">
      <w:pPr>
        <w:autoSpaceDE w:val="0"/>
        <w:autoSpaceDN w:val="0"/>
        <w:snapToGrid w:val="0"/>
        <w:spacing w:line="560" w:lineRule="exact"/>
        <w:ind w:firstLineChars="200" w:firstLine="624"/>
        <w:rPr>
          <w:rFonts w:ascii="楷体_GB2312" w:eastAsia="楷体_GB2312" w:hAnsi="楷体_GB2312" w:cs="楷体_GB2312"/>
          <w:color w:val="000000" w:themeColor="text1"/>
          <w:sz w:val="32"/>
          <w:szCs w:val="32"/>
        </w:rPr>
      </w:pPr>
      <w:r w:rsidRPr="00A00CC8">
        <w:rPr>
          <w:rFonts w:eastAsia="黑体"/>
          <w:color w:val="000000" w:themeColor="text1"/>
          <w:spacing w:val="-4"/>
          <w:sz w:val="32"/>
          <w:szCs w:val="32"/>
        </w:rPr>
        <w:t>5</w:t>
      </w:r>
      <w:r w:rsidRPr="00A00CC8">
        <w:rPr>
          <w:rFonts w:eastAsia="黑体" w:hint="eastAsia"/>
          <w:color w:val="000000" w:themeColor="text1"/>
          <w:spacing w:val="-4"/>
          <w:sz w:val="32"/>
          <w:szCs w:val="32"/>
        </w:rPr>
        <w:t>-</w:t>
      </w:r>
      <w:r w:rsidRPr="00A00CC8">
        <w:rPr>
          <w:rFonts w:eastAsia="黑体"/>
          <w:color w:val="000000" w:themeColor="text1"/>
          <w:spacing w:val="-4"/>
          <w:sz w:val="32"/>
          <w:szCs w:val="32"/>
        </w:rPr>
        <w:t xml:space="preserve">4 </w:t>
      </w:r>
      <w:r w:rsidRPr="00A00CC8">
        <w:rPr>
          <w:rFonts w:ascii="楷体_GB2312" w:eastAsia="楷体_GB2312" w:hAnsi="楷体_GB2312" w:cs="楷体_GB2312" w:hint="eastAsia"/>
          <w:color w:val="000000" w:themeColor="text1"/>
          <w:sz w:val="32"/>
          <w:szCs w:val="32"/>
        </w:rPr>
        <w:t>发挥电商行业协会作用</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一、申报条件及扶持标准</w:t>
      </w:r>
    </w:p>
    <w:p w:rsidR="00EC3897" w:rsidRPr="00A00CC8" w:rsidRDefault="007B099E">
      <w:pPr>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（一）</w:t>
      </w:r>
      <w:r w:rsidRPr="00A00CC8">
        <w:rPr>
          <w:rFonts w:ascii="仿宋_GB2312" w:eastAsia="仿宋_GB2312" w:hAnsi="仿宋_GB2312" w:cs="仿宋_GB2312" w:hint="eastAsia"/>
          <w:color w:val="000000" w:themeColor="text1"/>
          <w:sz w:val="32"/>
          <w:szCs w:val="32"/>
        </w:rPr>
        <w:t>在相城区内注册，经民政局核准登记注册的，正常运营一年以上的电子商务行业相关的社团组织。</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lastRenderedPageBreak/>
        <w:t>（二）</w:t>
      </w:r>
      <w:r w:rsidRPr="00A00CC8">
        <w:rPr>
          <w:rFonts w:ascii="仿宋_GB2312" w:eastAsia="仿宋_GB2312" w:hAnsi="仿宋_GB2312" w:cs="仿宋_GB2312" w:hint="eastAsia"/>
          <w:color w:val="000000" w:themeColor="text1"/>
          <w:sz w:val="32"/>
          <w:szCs w:val="32"/>
        </w:rPr>
        <w:t>近三年内无重大违法违规和失信记录。</w:t>
      </w:r>
    </w:p>
    <w:p w:rsidR="00EC3897" w:rsidRPr="00A00CC8" w:rsidRDefault="007B099E">
      <w:pPr>
        <w:spacing w:line="560" w:lineRule="exact"/>
        <w:ind w:firstLineChars="150" w:firstLine="480"/>
        <w:rPr>
          <w:rFonts w:eastAsia="仿宋_GB2312"/>
          <w:color w:val="000000" w:themeColor="text1"/>
          <w:sz w:val="32"/>
          <w:szCs w:val="32"/>
        </w:rPr>
      </w:pPr>
      <w:r w:rsidRPr="00A00CC8">
        <w:rPr>
          <w:rFonts w:eastAsia="楷体_GB2312"/>
          <w:color w:val="000000" w:themeColor="text1"/>
          <w:sz w:val="32"/>
          <w:szCs w:val="32"/>
        </w:rPr>
        <w:t>（三）</w:t>
      </w:r>
      <w:r w:rsidRPr="00A00CC8">
        <w:rPr>
          <w:rFonts w:ascii="仿宋_GB2312" w:eastAsia="仿宋_GB2312" w:hAnsi="仿宋_GB2312" w:cs="仿宋_GB2312" w:hint="eastAsia"/>
          <w:color w:val="000000" w:themeColor="text1"/>
          <w:sz w:val="32"/>
          <w:szCs w:val="32"/>
        </w:rPr>
        <w:t>积极发挥电子商务行业协会的服务、自律、监督和协调等作用，支持、鼓励电子商务协会开展电子商务相关活动，</w:t>
      </w:r>
      <w:r w:rsidRPr="00A00CC8">
        <w:rPr>
          <w:rFonts w:eastAsia="仿宋_GB2312"/>
          <w:color w:val="000000" w:themeColor="text1"/>
          <w:sz w:val="32"/>
          <w:szCs w:val="32"/>
        </w:rPr>
        <w:t>营造电子商务良好发展范围，对于协会开展的电子商务论坛、创业大赛、人才培训、对口交流等活动，经申报、审核确定后，给予活动相应资金支持（最高不超过</w:t>
      </w:r>
      <w:r w:rsidRPr="00A00CC8">
        <w:rPr>
          <w:rFonts w:eastAsia="仿宋_GB2312"/>
          <w:color w:val="000000" w:themeColor="text1"/>
          <w:sz w:val="32"/>
          <w:szCs w:val="32"/>
        </w:rPr>
        <w:t>10</w:t>
      </w:r>
      <w:r w:rsidRPr="00A00CC8">
        <w:rPr>
          <w:rFonts w:eastAsia="仿宋_GB2312"/>
          <w:color w:val="000000" w:themeColor="text1"/>
          <w:sz w:val="32"/>
          <w:szCs w:val="32"/>
        </w:rPr>
        <w:t>万元）。</w:t>
      </w:r>
    </w:p>
    <w:p w:rsidR="00EC3897" w:rsidRPr="00A00CC8" w:rsidRDefault="007B099E">
      <w:pPr>
        <w:spacing w:line="560" w:lineRule="exact"/>
        <w:ind w:firstLineChars="200" w:firstLine="643"/>
        <w:rPr>
          <w:rFonts w:eastAsia="仿宋"/>
          <w:b/>
          <w:color w:val="000000" w:themeColor="text1"/>
          <w:sz w:val="32"/>
          <w:szCs w:val="32"/>
        </w:rPr>
      </w:pPr>
      <w:r w:rsidRPr="00A00CC8">
        <w:rPr>
          <w:rFonts w:eastAsia="仿宋"/>
          <w:b/>
          <w:color w:val="000000" w:themeColor="text1"/>
          <w:sz w:val="32"/>
          <w:szCs w:val="32"/>
        </w:rPr>
        <w:t>二、申报材料</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（一</w:t>
      </w:r>
      <w:r w:rsidRPr="00A00CC8">
        <w:rPr>
          <w:rFonts w:ascii="仿宋_GB2312" w:eastAsia="仿宋_GB2312" w:hAnsi="仿宋_GB2312" w:cs="仿宋_GB2312" w:hint="eastAsia"/>
          <w:color w:val="000000" w:themeColor="text1"/>
          <w:sz w:val="32"/>
          <w:szCs w:val="32"/>
        </w:rPr>
        <w:t>）相城区财政专项资金项目申报信用承诺书。</w:t>
      </w:r>
    </w:p>
    <w:p w:rsidR="006C622D" w:rsidRPr="00A00CC8" w:rsidRDefault="007B099E" w:rsidP="006C622D">
      <w:pPr>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（二）</w:t>
      </w:r>
      <w:r w:rsidRPr="00A00CC8">
        <w:rPr>
          <w:rFonts w:ascii="仿宋_GB2312" w:eastAsia="仿宋_GB2312" w:hAnsi="仿宋_GB2312" w:cs="仿宋_GB2312" w:hint="eastAsia"/>
          <w:color w:val="000000" w:themeColor="text1"/>
          <w:sz w:val="32"/>
          <w:szCs w:val="32"/>
        </w:rPr>
        <w:t>《相城区推进商务高质量发展若干扶持政策（试行）》资金申请表。</w:t>
      </w:r>
    </w:p>
    <w:p w:rsidR="00EC3897" w:rsidRPr="00A00CC8" w:rsidRDefault="006C622D" w:rsidP="006C622D">
      <w:pPr>
        <w:spacing w:line="560" w:lineRule="exact"/>
        <w:ind w:firstLineChars="150" w:firstLine="480"/>
        <w:rPr>
          <w:rFonts w:eastAsia="仿宋_GB2312"/>
          <w:color w:val="000000" w:themeColor="text1"/>
          <w:sz w:val="32"/>
          <w:szCs w:val="32"/>
        </w:rPr>
      </w:pPr>
      <w:r w:rsidRPr="00A00CC8">
        <w:rPr>
          <w:rFonts w:eastAsia="仿宋_GB2312"/>
          <w:color w:val="000000" w:themeColor="text1"/>
          <w:sz w:val="32"/>
          <w:szCs w:val="32"/>
        </w:rPr>
        <w:t>（</w:t>
      </w:r>
      <w:r w:rsidRPr="00A00CC8">
        <w:rPr>
          <w:rFonts w:eastAsia="楷体_GB2312"/>
          <w:color w:val="000000" w:themeColor="text1"/>
          <w:sz w:val="32"/>
          <w:szCs w:val="32"/>
        </w:rPr>
        <w:t>三</w:t>
      </w:r>
      <w:r w:rsidRPr="00A00CC8">
        <w:rPr>
          <w:rFonts w:eastAsia="仿宋_GB2312"/>
          <w:color w:val="000000" w:themeColor="text1"/>
          <w:sz w:val="32"/>
          <w:szCs w:val="32"/>
        </w:rPr>
        <w:t>）最新营业执照。</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四</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组织机构代码证复印件、开户许可证。</w:t>
      </w:r>
    </w:p>
    <w:p w:rsidR="00EC3897" w:rsidRPr="00A00CC8" w:rsidRDefault="007B099E">
      <w:pPr>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五</w:t>
      </w:r>
      <w:r w:rsidRPr="00A00CC8">
        <w:rPr>
          <w:rFonts w:eastAsia="楷体_GB2312" w:hint="eastAsia"/>
          <w:color w:val="000000" w:themeColor="text1"/>
          <w:sz w:val="32"/>
          <w:szCs w:val="32"/>
        </w:rPr>
        <w:t>）</w:t>
      </w:r>
      <w:r w:rsidRPr="00A00CC8">
        <w:rPr>
          <w:rFonts w:ascii="仿宋_GB2312" w:eastAsia="仿宋_GB2312" w:hAnsi="仿宋_GB2312" w:cs="仿宋_GB2312" w:hint="eastAsia"/>
          <w:color w:val="000000" w:themeColor="text1"/>
          <w:sz w:val="32"/>
          <w:szCs w:val="32"/>
        </w:rPr>
        <w:t>企业与培训机构、活动承接方签订的服务协议或合同、活动花名册、活动方案以相关费用发票和付款凭证。</w:t>
      </w:r>
    </w:p>
    <w:p w:rsidR="00EC3897" w:rsidRPr="00A00CC8" w:rsidRDefault="007B099E">
      <w:pPr>
        <w:spacing w:line="560" w:lineRule="exact"/>
        <w:ind w:firstLineChars="150" w:firstLine="480"/>
        <w:rPr>
          <w:rFonts w:ascii="仿宋_GB2312" w:eastAsia="仿宋_GB2312" w:hAnsi="仿宋_GB2312" w:cs="仿宋_GB2312"/>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六</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近三年该行业协会或社会团体的年度年检合格报告。</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hint="eastAsia"/>
          <w:color w:val="000000" w:themeColor="text1"/>
          <w:sz w:val="32"/>
          <w:szCs w:val="32"/>
        </w:rPr>
        <w:t>七</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社会团体行业协会年度财务审计报告。</w:t>
      </w:r>
    </w:p>
    <w:p w:rsidR="00EC3897" w:rsidRPr="00A00CC8" w:rsidRDefault="007B099E">
      <w:pPr>
        <w:spacing w:line="560" w:lineRule="exact"/>
        <w:ind w:firstLineChars="150" w:firstLine="480"/>
        <w:rPr>
          <w:rFonts w:eastAsia="仿宋"/>
          <w:color w:val="000000" w:themeColor="text1"/>
          <w:sz w:val="32"/>
          <w:szCs w:val="32"/>
        </w:rPr>
      </w:pPr>
      <w:r w:rsidRPr="00A00CC8">
        <w:rPr>
          <w:rFonts w:eastAsia="楷体_GB2312"/>
          <w:color w:val="000000" w:themeColor="text1"/>
          <w:sz w:val="32"/>
          <w:szCs w:val="32"/>
        </w:rPr>
        <w:t>（</w:t>
      </w:r>
      <w:r w:rsidR="006C622D" w:rsidRPr="00A00CC8">
        <w:rPr>
          <w:rFonts w:eastAsia="楷体_GB2312"/>
          <w:color w:val="000000" w:themeColor="text1"/>
          <w:sz w:val="32"/>
          <w:szCs w:val="32"/>
        </w:rPr>
        <w:t>八</w:t>
      </w:r>
      <w:r w:rsidRPr="00A00CC8">
        <w:rPr>
          <w:rFonts w:eastAsia="楷体_GB2312"/>
          <w:color w:val="000000" w:themeColor="text1"/>
          <w:sz w:val="32"/>
          <w:szCs w:val="32"/>
        </w:rPr>
        <w:t>）</w:t>
      </w:r>
      <w:r w:rsidRPr="00A00CC8">
        <w:rPr>
          <w:rFonts w:ascii="仿宋_GB2312" w:eastAsia="仿宋_GB2312" w:hAnsi="仿宋_GB2312" w:cs="仿宋_GB2312" w:hint="eastAsia"/>
          <w:color w:val="000000" w:themeColor="text1"/>
          <w:sz w:val="32"/>
          <w:szCs w:val="32"/>
        </w:rPr>
        <w:t>以上全部资料要求加盖企业公章。</w:t>
      </w:r>
    </w:p>
    <w:p w:rsidR="00EC3897" w:rsidRPr="00A00CC8" w:rsidRDefault="007B099E">
      <w:pPr>
        <w:spacing w:line="560" w:lineRule="exact"/>
        <w:ind w:firstLineChars="200" w:firstLine="643"/>
        <w:rPr>
          <w:rFonts w:eastAsia="仿宋_GB2312"/>
          <w:b/>
          <w:bCs/>
          <w:color w:val="000000" w:themeColor="text1"/>
          <w:sz w:val="32"/>
          <w:szCs w:val="32"/>
        </w:rPr>
      </w:pPr>
      <w:r w:rsidRPr="00A00CC8">
        <w:rPr>
          <w:rFonts w:eastAsia="仿宋_GB2312" w:hint="eastAsia"/>
          <w:b/>
          <w:bCs/>
          <w:color w:val="000000" w:themeColor="text1"/>
          <w:sz w:val="32"/>
          <w:szCs w:val="32"/>
        </w:rPr>
        <w:t>三、责任科室</w:t>
      </w:r>
    </w:p>
    <w:p w:rsidR="00EC3897" w:rsidRPr="00A00CC8" w:rsidRDefault="007B099E">
      <w:pPr>
        <w:spacing w:line="560" w:lineRule="exact"/>
        <w:ind w:firstLineChars="200" w:firstLine="640"/>
        <w:rPr>
          <w:rFonts w:eastAsia="仿宋_GB2312"/>
          <w:color w:val="000000" w:themeColor="text1"/>
          <w:sz w:val="32"/>
          <w:szCs w:val="32"/>
        </w:rPr>
      </w:pPr>
      <w:r w:rsidRPr="00A00CC8">
        <w:rPr>
          <w:rFonts w:eastAsia="仿宋_GB2312" w:hint="eastAsia"/>
          <w:color w:val="000000" w:themeColor="text1"/>
          <w:sz w:val="32"/>
          <w:szCs w:val="32"/>
        </w:rPr>
        <w:t>市场</w:t>
      </w:r>
      <w:proofErr w:type="gramStart"/>
      <w:r w:rsidRPr="00A00CC8">
        <w:rPr>
          <w:rFonts w:eastAsia="仿宋_GB2312" w:hint="eastAsia"/>
          <w:color w:val="000000" w:themeColor="text1"/>
          <w:sz w:val="32"/>
          <w:szCs w:val="32"/>
        </w:rPr>
        <w:t>运行科</w:t>
      </w:r>
      <w:proofErr w:type="gramEnd"/>
      <w:r w:rsidRPr="00A00CC8">
        <w:rPr>
          <w:rFonts w:eastAsia="仿宋_GB2312" w:hint="eastAsia"/>
          <w:color w:val="000000" w:themeColor="text1"/>
          <w:sz w:val="32"/>
          <w:szCs w:val="32"/>
        </w:rPr>
        <w:t xml:space="preserve"> </w:t>
      </w:r>
      <w:r w:rsidRPr="00A00CC8">
        <w:rPr>
          <w:rFonts w:eastAsia="仿宋_GB2312"/>
          <w:color w:val="000000" w:themeColor="text1"/>
          <w:sz w:val="32"/>
          <w:szCs w:val="32"/>
        </w:rPr>
        <w:t xml:space="preserve"> </w:t>
      </w:r>
      <w:r w:rsidRPr="00A00CC8">
        <w:rPr>
          <w:rFonts w:eastAsia="仿宋_GB2312" w:hint="eastAsia"/>
          <w:color w:val="000000" w:themeColor="text1"/>
          <w:sz w:val="32"/>
          <w:szCs w:val="32"/>
        </w:rPr>
        <w:t>联系电话</w:t>
      </w:r>
      <w:r w:rsidRPr="00A00CC8">
        <w:rPr>
          <w:rFonts w:eastAsia="仿宋_GB2312" w:hint="eastAsia"/>
          <w:sz w:val="32"/>
          <w:szCs w:val="32"/>
        </w:rPr>
        <w:t>：</w:t>
      </w:r>
      <w:r w:rsidRPr="00A00CC8">
        <w:rPr>
          <w:rFonts w:eastAsia="仿宋_GB2312" w:hint="eastAsia"/>
          <w:sz w:val="32"/>
          <w:szCs w:val="32"/>
        </w:rPr>
        <w:t>6</w:t>
      </w:r>
      <w:r w:rsidRPr="00A00CC8">
        <w:rPr>
          <w:rFonts w:eastAsia="仿宋_GB2312"/>
          <w:sz w:val="32"/>
          <w:szCs w:val="32"/>
        </w:rPr>
        <w:t>6836070</w:t>
      </w:r>
      <w:r w:rsidRPr="00A00CC8">
        <w:rPr>
          <w:rFonts w:eastAsia="仿宋_GB2312" w:hint="eastAsia"/>
          <w:sz w:val="32"/>
          <w:szCs w:val="32"/>
        </w:rPr>
        <w:t xml:space="preserve">  66183516</w:t>
      </w:r>
      <w:r w:rsidRPr="00A00CC8">
        <w:rPr>
          <w:rFonts w:eastAsia="仿宋_GB2312"/>
          <w:sz w:val="32"/>
          <w:szCs w:val="32"/>
        </w:rPr>
        <w:t>。</w:t>
      </w:r>
    </w:p>
    <w:p w:rsidR="00EC3897" w:rsidRPr="00A00CC8" w:rsidRDefault="00EC3897">
      <w:pPr>
        <w:rPr>
          <w:color w:val="000000" w:themeColor="text1"/>
        </w:rPr>
      </w:pPr>
    </w:p>
    <w:p w:rsidR="00EC3897" w:rsidRPr="00A00CC8" w:rsidRDefault="00EC3897">
      <w:pPr>
        <w:spacing w:line="360" w:lineRule="auto"/>
        <w:rPr>
          <w:rFonts w:eastAsia="仿宋_GB2312"/>
          <w:color w:val="000000" w:themeColor="text1"/>
          <w:sz w:val="32"/>
          <w:szCs w:val="32"/>
        </w:rPr>
      </w:pPr>
    </w:p>
    <w:p w:rsidR="00EC3897" w:rsidRPr="00A00CC8" w:rsidRDefault="007B099E">
      <w:pPr>
        <w:widowControl/>
        <w:jc w:val="left"/>
        <w:rPr>
          <w:rFonts w:eastAsia="黑体"/>
          <w:color w:val="000000" w:themeColor="text1"/>
          <w:w w:val="95"/>
          <w:sz w:val="32"/>
          <w:szCs w:val="32"/>
        </w:rPr>
      </w:pPr>
      <w:r w:rsidRPr="00A00CC8">
        <w:rPr>
          <w:rFonts w:eastAsia="黑体"/>
          <w:color w:val="000000" w:themeColor="text1"/>
          <w:w w:val="95"/>
          <w:sz w:val="32"/>
          <w:szCs w:val="32"/>
        </w:rPr>
        <w:br w:type="page"/>
      </w:r>
    </w:p>
    <w:p w:rsidR="00EC3897" w:rsidRPr="00A00CC8" w:rsidRDefault="007B099E">
      <w:pPr>
        <w:spacing w:line="360" w:lineRule="auto"/>
        <w:rPr>
          <w:rFonts w:eastAsia="黑体"/>
          <w:color w:val="000000" w:themeColor="text1"/>
          <w:w w:val="95"/>
          <w:sz w:val="32"/>
          <w:szCs w:val="32"/>
        </w:rPr>
      </w:pPr>
      <w:r w:rsidRPr="00A00CC8">
        <w:rPr>
          <w:rFonts w:eastAsia="黑体"/>
          <w:color w:val="000000" w:themeColor="text1"/>
          <w:w w:val="95"/>
          <w:sz w:val="32"/>
          <w:szCs w:val="32"/>
        </w:rPr>
        <w:lastRenderedPageBreak/>
        <w:t>附件</w:t>
      </w:r>
      <w:r w:rsidRPr="00A00CC8">
        <w:rPr>
          <w:rFonts w:eastAsia="黑体"/>
          <w:color w:val="000000" w:themeColor="text1"/>
          <w:w w:val="95"/>
          <w:sz w:val="32"/>
          <w:szCs w:val="32"/>
        </w:rPr>
        <w:t>1</w:t>
      </w:r>
    </w:p>
    <w:p w:rsidR="00EC3897" w:rsidRPr="00A00CC8" w:rsidRDefault="007B099E">
      <w:pPr>
        <w:spacing w:line="360" w:lineRule="auto"/>
        <w:jc w:val="center"/>
        <w:rPr>
          <w:rFonts w:eastAsia="黑体"/>
          <w:color w:val="000000" w:themeColor="text1"/>
          <w:w w:val="95"/>
          <w:sz w:val="32"/>
          <w:szCs w:val="32"/>
        </w:rPr>
      </w:pPr>
      <w:r w:rsidRPr="00A00CC8">
        <w:rPr>
          <w:rFonts w:eastAsia="方正小标宋_GBK"/>
          <w:color w:val="000000" w:themeColor="text1"/>
          <w:sz w:val="36"/>
          <w:szCs w:val="36"/>
        </w:rPr>
        <w:t>相城区财政专项资金项目申报信用承诺书</w:t>
      </w:r>
    </w:p>
    <w:p w:rsidR="00EC3897" w:rsidRPr="00A00CC8" w:rsidRDefault="00EC3897">
      <w:pPr>
        <w:spacing w:line="360" w:lineRule="auto"/>
        <w:rPr>
          <w:rFonts w:eastAsia="仿宋_GB2312"/>
          <w:color w:val="000000" w:themeColor="text1"/>
          <w:sz w:val="32"/>
          <w:szCs w:val="32"/>
        </w:rPr>
      </w:pPr>
    </w:p>
    <w:p w:rsidR="00EC3897" w:rsidRPr="00A00CC8" w:rsidRDefault="007B099E">
      <w:pPr>
        <w:spacing w:line="360" w:lineRule="auto"/>
        <w:rPr>
          <w:rFonts w:ascii="仿宋_GB2312" w:eastAsia="仿宋_GB2312" w:hAnsi="仿宋_GB2312" w:cs="仿宋_GB2312"/>
          <w:color w:val="000000" w:themeColor="text1"/>
          <w:w w:val="95"/>
          <w:sz w:val="32"/>
          <w:szCs w:val="32"/>
        </w:rPr>
      </w:pPr>
      <w:r w:rsidRPr="00A00CC8">
        <w:rPr>
          <w:rFonts w:ascii="仿宋_GB2312" w:eastAsia="仿宋_GB2312" w:hAnsi="仿宋_GB2312" w:cs="仿宋_GB2312" w:hint="eastAsia"/>
          <w:color w:val="000000" w:themeColor="text1"/>
          <w:sz w:val="32"/>
          <w:szCs w:val="32"/>
        </w:rPr>
        <w:t>项目申报单位承诺:</w:t>
      </w:r>
    </w:p>
    <w:p w:rsidR="00EC3897" w:rsidRPr="00A00CC8" w:rsidRDefault="007B099E">
      <w:pPr>
        <w:spacing w:line="360" w:lineRule="auto"/>
        <w:ind w:firstLineChars="200" w:firstLine="640"/>
        <w:rPr>
          <w:rFonts w:ascii="仿宋_GB2312" w:eastAsia="仿宋_GB2312" w:hAnsi="仿宋_GB2312" w:cs="仿宋_GB2312"/>
          <w:color w:val="000000" w:themeColor="text1"/>
          <w:sz w:val="32"/>
          <w:szCs w:val="32"/>
        </w:rPr>
      </w:pPr>
      <w:r w:rsidRPr="00A00CC8">
        <w:rPr>
          <w:rFonts w:eastAsia="仿宋_GB2312"/>
          <w:color w:val="000000" w:themeColor="text1"/>
          <w:sz w:val="32"/>
          <w:szCs w:val="32"/>
        </w:rPr>
        <w:t>1.</w:t>
      </w:r>
      <w:r w:rsidRPr="00A00CC8">
        <w:rPr>
          <w:rFonts w:ascii="仿宋_GB2312" w:eastAsia="仿宋_GB2312" w:hAnsi="仿宋_GB2312" w:cs="仿宋_GB2312" w:hint="eastAsia"/>
          <w:color w:val="000000" w:themeColor="text1"/>
          <w:sz w:val="32"/>
          <w:szCs w:val="32"/>
        </w:rPr>
        <w:t>本单位近三年内无重大违法违规和失信记录。</w:t>
      </w:r>
    </w:p>
    <w:p w:rsidR="00EC3897" w:rsidRPr="00A00CC8" w:rsidRDefault="007B099E">
      <w:pPr>
        <w:spacing w:line="360" w:lineRule="auto"/>
        <w:ind w:firstLineChars="200" w:firstLine="640"/>
        <w:rPr>
          <w:rFonts w:eastAsia="仿宋_GB2312"/>
          <w:color w:val="000000" w:themeColor="text1"/>
          <w:sz w:val="32"/>
          <w:szCs w:val="32"/>
        </w:rPr>
      </w:pPr>
      <w:r w:rsidRPr="00A00CC8">
        <w:rPr>
          <w:rFonts w:eastAsia="仿宋_GB2312"/>
          <w:color w:val="000000" w:themeColor="text1"/>
          <w:sz w:val="32"/>
          <w:szCs w:val="32"/>
        </w:rPr>
        <w:t>2.</w:t>
      </w:r>
      <w:r w:rsidRPr="00A00CC8">
        <w:rPr>
          <w:rFonts w:ascii="仿宋_GB2312" w:eastAsia="仿宋_GB2312" w:hAnsi="仿宋_GB2312" w:cs="仿宋_GB2312" w:hint="eastAsia"/>
          <w:color w:val="000000" w:themeColor="text1"/>
          <w:sz w:val="32"/>
          <w:szCs w:val="32"/>
        </w:rPr>
        <w:t>申报的所有材料均依据相关项目申报要求，据实提供。</w:t>
      </w:r>
    </w:p>
    <w:p w:rsidR="00EC3897" w:rsidRPr="00A00CC8" w:rsidRDefault="007B099E">
      <w:pPr>
        <w:spacing w:line="360" w:lineRule="auto"/>
        <w:ind w:firstLineChars="200" w:firstLine="640"/>
        <w:rPr>
          <w:rFonts w:ascii="仿宋_GB2312" w:eastAsia="仿宋_GB2312" w:hAnsi="仿宋_GB2312" w:cs="仿宋_GB2312"/>
          <w:color w:val="000000" w:themeColor="text1"/>
          <w:sz w:val="32"/>
          <w:szCs w:val="32"/>
        </w:rPr>
      </w:pPr>
      <w:r w:rsidRPr="00A00CC8">
        <w:rPr>
          <w:rFonts w:eastAsia="仿宋_GB2312"/>
          <w:color w:val="000000" w:themeColor="text1"/>
          <w:sz w:val="32"/>
          <w:szCs w:val="32"/>
        </w:rPr>
        <w:t>3.</w:t>
      </w:r>
      <w:r w:rsidRPr="00A00CC8">
        <w:rPr>
          <w:rFonts w:ascii="仿宋_GB2312" w:eastAsia="仿宋_GB2312" w:hAnsi="仿宋_GB2312" w:cs="仿宋_GB2312" w:hint="eastAsia"/>
          <w:color w:val="000000" w:themeColor="text1"/>
          <w:sz w:val="32"/>
          <w:szCs w:val="32"/>
        </w:rPr>
        <w:t>专项</w:t>
      </w:r>
      <w:proofErr w:type="gramStart"/>
      <w:r w:rsidRPr="00A00CC8">
        <w:rPr>
          <w:rFonts w:ascii="仿宋_GB2312" w:eastAsia="仿宋_GB2312" w:hAnsi="仿宋_GB2312" w:cs="仿宋_GB2312" w:hint="eastAsia"/>
          <w:color w:val="000000" w:themeColor="text1"/>
          <w:sz w:val="32"/>
          <w:szCs w:val="32"/>
        </w:rPr>
        <w:t>资金获</w:t>
      </w:r>
      <w:proofErr w:type="gramEnd"/>
      <w:r w:rsidRPr="00A00CC8">
        <w:rPr>
          <w:rFonts w:ascii="仿宋_GB2312" w:eastAsia="仿宋_GB2312" w:hAnsi="仿宋_GB2312" w:cs="仿宋_GB2312" w:hint="eastAsia"/>
          <w:color w:val="000000" w:themeColor="text1"/>
          <w:sz w:val="32"/>
          <w:szCs w:val="32"/>
        </w:rPr>
        <w:t>批后将按规定使用。</w:t>
      </w:r>
    </w:p>
    <w:p w:rsidR="00EC3897" w:rsidRPr="00A00CC8" w:rsidRDefault="007B099E">
      <w:pPr>
        <w:spacing w:line="360" w:lineRule="auto"/>
        <w:ind w:firstLineChars="200" w:firstLine="640"/>
        <w:rPr>
          <w:rFonts w:ascii="仿宋_GB2312" w:eastAsia="仿宋_GB2312" w:hAnsi="仿宋_GB2312" w:cs="仿宋_GB2312"/>
          <w:color w:val="000000" w:themeColor="text1"/>
          <w:sz w:val="32"/>
          <w:szCs w:val="32"/>
        </w:rPr>
      </w:pPr>
      <w:r w:rsidRPr="00A00CC8">
        <w:rPr>
          <w:rFonts w:eastAsia="仿宋_GB2312"/>
          <w:color w:val="000000" w:themeColor="text1"/>
          <w:sz w:val="32"/>
          <w:szCs w:val="32"/>
        </w:rPr>
        <w:t>4.</w:t>
      </w:r>
      <w:r w:rsidRPr="00A00CC8">
        <w:rPr>
          <w:rFonts w:ascii="仿宋_GB2312" w:eastAsia="仿宋_GB2312" w:hAnsi="仿宋_GB2312" w:cs="仿宋_GB2312" w:hint="eastAsia"/>
          <w:color w:val="000000" w:themeColor="text1"/>
          <w:sz w:val="32"/>
          <w:szCs w:val="32"/>
        </w:rPr>
        <w:t>如违背以上承诺，愿意承担相关责任，同意有关主管部门将相关失信信息记入公共信用信息系统。</w:t>
      </w:r>
    </w:p>
    <w:p w:rsidR="00EC3897" w:rsidRPr="00A00CC8" w:rsidRDefault="00EC3897">
      <w:pPr>
        <w:spacing w:line="360" w:lineRule="auto"/>
        <w:ind w:firstLineChars="200" w:firstLine="640"/>
        <w:rPr>
          <w:rFonts w:eastAsia="仿宋_GB2312"/>
          <w:color w:val="000000" w:themeColor="text1"/>
          <w:sz w:val="32"/>
          <w:szCs w:val="32"/>
        </w:rPr>
      </w:pPr>
    </w:p>
    <w:p w:rsidR="00EC3897" w:rsidRPr="00A00CC8" w:rsidRDefault="00EC3897">
      <w:pPr>
        <w:spacing w:line="360" w:lineRule="auto"/>
        <w:ind w:firstLineChars="200" w:firstLine="640"/>
        <w:rPr>
          <w:rFonts w:eastAsia="仿宋_GB2312"/>
          <w:color w:val="000000" w:themeColor="text1"/>
          <w:sz w:val="32"/>
          <w:szCs w:val="32"/>
        </w:rPr>
      </w:pPr>
    </w:p>
    <w:p w:rsidR="00EC3897" w:rsidRPr="00A00CC8" w:rsidRDefault="00EC3897">
      <w:pPr>
        <w:spacing w:line="360" w:lineRule="auto"/>
        <w:rPr>
          <w:rFonts w:eastAsia="仿宋_GB2312"/>
          <w:color w:val="000000" w:themeColor="text1"/>
          <w:sz w:val="32"/>
          <w:szCs w:val="32"/>
        </w:rPr>
      </w:pPr>
    </w:p>
    <w:p w:rsidR="00EC3897" w:rsidRPr="00A00CC8" w:rsidRDefault="00EC3897">
      <w:pPr>
        <w:spacing w:line="360" w:lineRule="auto"/>
        <w:ind w:firstLineChars="200" w:firstLine="640"/>
        <w:rPr>
          <w:rFonts w:eastAsia="仿宋_GB2312"/>
          <w:color w:val="000000" w:themeColor="text1"/>
          <w:sz w:val="32"/>
          <w:szCs w:val="32"/>
        </w:rPr>
      </w:pPr>
    </w:p>
    <w:p w:rsidR="00EC3897" w:rsidRPr="00A00CC8" w:rsidRDefault="007B099E">
      <w:pPr>
        <w:spacing w:line="360" w:lineRule="auto"/>
        <w:ind w:firstLineChars="900" w:firstLine="2880"/>
        <w:rPr>
          <w:rFonts w:ascii="仿宋_GB2312" w:eastAsia="仿宋_GB2312" w:hAnsi="仿宋_GB2312" w:cs="仿宋_GB2312"/>
          <w:color w:val="000000" w:themeColor="text1"/>
          <w:sz w:val="32"/>
          <w:szCs w:val="32"/>
        </w:rPr>
      </w:pPr>
      <w:r w:rsidRPr="00A00CC8">
        <w:rPr>
          <w:rFonts w:ascii="仿宋_GB2312" w:eastAsia="仿宋_GB2312" w:hAnsi="仿宋_GB2312" w:cs="仿宋_GB2312" w:hint="eastAsia"/>
          <w:color w:val="000000" w:themeColor="text1"/>
          <w:sz w:val="32"/>
          <w:szCs w:val="32"/>
        </w:rPr>
        <w:t>项目申报责任人（签名）</w:t>
      </w:r>
    </w:p>
    <w:p w:rsidR="00EC3897" w:rsidRPr="00A00CC8" w:rsidRDefault="007B099E">
      <w:pPr>
        <w:spacing w:line="360" w:lineRule="auto"/>
        <w:ind w:firstLineChars="200" w:firstLine="640"/>
        <w:jc w:val="center"/>
        <w:rPr>
          <w:rFonts w:ascii="仿宋_GB2312" w:eastAsia="仿宋_GB2312" w:hAnsi="仿宋_GB2312" w:cs="仿宋_GB2312"/>
          <w:color w:val="000000" w:themeColor="text1"/>
          <w:sz w:val="32"/>
          <w:szCs w:val="32"/>
        </w:rPr>
      </w:pPr>
      <w:r w:rsidRPr="00A00CC8">
        <w:rPr>
          <w:rFonts w:ascii="仿宋_GB2312" w:eastAsia="仿宋_GB2312" w:hAnsi="仿宋_GB2312" w:cs="仿宋_GB2312" w:hint="eastAsia"/>
          <w:color w:val="000000" w:themeColor="text1"/>
          <w:sz w:val="32"/>
          <w:szCs w:val="32"/>
        </w:rPr>
        <w:t>单位负责人（签名）（公章）</w:t>
      </w:r>
    </w:p>
    <w:p w:rsidR="00EC3897" w:rsidRPr="00A00CC8" w:rsidRDefault="007B099E">
      <w:pPr>
        <w:spacing w:line="360" w:lineRule="auto"/>
        <w:ind w:firstLineChars="1200" w:firstLine="3840"/>
        <w:rPr>
          <w:rFonts w:ascii="仿宋_GB2312" w:eastAsia="仿宋_GB2312" w:hAnsi="仿宋_GB2312" w:cs="仿宋_GB2312"/>
          <w:color w:val="000000" w:themeColor="text1"/>
          <w:sz w:val="32"/>
          <w:szCs w:val="32"/>
        </w:rPr>
      </w:pPr>
      <w:r w:rsidRPr="00A00CC8">
        <w:rPr>
          <w:rFonts w:ascii="仿宋_GB2312" w:eastAsia="仿宋_GB2312" w:hAnsi="仿宋_GB2312" w:cs="仿宋_GB2312" w:hint="eastAsia"/>
          <w:color w:val="000000" w:themeColor="text1"/>
          <w:sz w:val="32"/>
          <w:szCs w:val="32"/>
        </w:rPr>
        <w:t>日期：</w:t>
      </w:r>
    </w:p>
    <w:p w:rsidR="00EC3897" w:rsidRPr="00A00CC8" w:rsidRDefault="00EC3897">
      <w:pPr>
        <w:spacing w:line="360" w:lineRule="auto"/>
        <w:ind w:firstLineChars="200" w:firstLine="640"/>
        <w:jc w:val="right"/>
        <w:rPr>
          <w:rFonts w:ascii="仿宋_GB2312" w:eastAsia="仿宋_GB2312" w:hAnsi="仿宋_GB2312" w:cs="仿宋_GB2312"/>
          <w:color w:val="000000" w:themeColor="text1"/>
          <w:sz w:val="32"/>
          <w:szCs w:val="32"/>
        </w:rPr>
      </w:pPr>
    </w:p>
    <w:p w:rsidR="00EC3897" w:rsidRPr="00A00CC8" w:rsidRDefault="007B099E">
      <w:pPr>
        <w:widowControl/>
        <w:jc w:val="left"/>
        <w:rPr>
          <w:rFonts w:eastAsia="黑体"/>
          <w:color w:val="000000" w:themeColor="text1"/>
          <w:w w:val="95"/>
          <w:sz w:val="32"/>
          <w:szCs w:val="32"/>
        </w:rPr>
      </w:pPr>
      <w:r w:rsidRPr="00A00CC8">
        <w:rPr>
          <w:rFonts w:eastAsia="黑体"/>
          <w:color w:val="000000" w:themeColor="text1"/>
          <w:w w:val="95"/>
          <w:sz w:val="32"/>
          <w:szCs w:val="32"/>
        </w:rPr>
        <w:br w:type="page"/>
      </w:r>
    </w:p>
    <w:p w:rsidR="00EC3897" w:rsidRPr="00A00CC8" w:rsidRDefault="007B099E">
      <w:pPr>
        <w:spacing w:line="560" w:lineRule="exact"/>
        <w:rPr>
          <w:rFonts w:eastAsia="黑体"/>
          <w:color w:val="000000" w:themeColor="text1"/>
          <w:w w:val="95"/>
          <w:sz w:val="32"/>
          <w:szCs w:val="32"/>
        </w:rPr>
      </w:pPr>
      <w:r w:rsidRPr="00A00CC8">
        <w:rPr>
          <w:rFonts w:eastAsia="黑体" w:hint="eastAsia"/>
          <w:color w:val="000000" w:themeColor="text1"/>
          <w:w w:val="95"/>
          <w:sz w:val="32"/>
          <w:szCs w:val="32"/>
        </w:rPr>
        <w:lastRenderedPageBreak/>
        <w:t>附件</w:t>
      </w:r>
      <w:r w:rsidRPr="00A00CC8">
        <w:rPr>
          <w:rFonts w:eastAsia="黑体"/>
          <w:color w:val="000000" w:themeColor="text1"/>
          <w:w w:val="95"/>
          <w:sz w:val="32"/>
          <w:szCs w:val="32"/>
        </w:rPr>
        <w:t>2</w:t>
      </w:r>
    </w:p>
    <w:p w:rsidR="00EC3897" w:rsidRPr="00A00CC8" w:rsidRDefault="007B099E">
      <w:pPr>
        <w:spacing w:line="560" w:lineRule="exact"/>
        <w:jc w:val="center"/>
        <w:rPr>
          <w:rFonts w:eastAsia="方正小标宋_GBK"/>
          <w:color w:val="000000" w:themeColor="text1"/>
          <w:sz w:val="36"/>
          <w:szCs w:val="36"/>
        </w:rPr>
      </w:pPr>
      <w:r w:rsidRPr="00A00CC8">
        <w:rPr>
          <w:rFonts w:eastAsia="方正小标宋_GBK" w:hint="eastAsia"/>
          <w:color w:val="000000" w:themeColor="text1"/>
          <w:sz w:val="36"/>
          <w:szCs w:val="36"/>
        </w:rPr>
        <w:t>《相城区推进商务高质量发展若干扶持政策（试行）》</w:t>
      </w:r>
      <w:r w:rsidRPr="00A00CC8">
        <w:rPr>
          <w:rFonts w:eastAsia="方正小标宋_GBK"/>
          <w:color w:val="000000" w:themeColor="text1"/>
          <w:sz w:val="36"/>
          <w:szCs w:val="36"/>
        </w:rPr>
        <w:t>资金申请表</w:t>
      </w:r>
    </w:p>
    <w:p w:rsidR="00EC3897" w:rsidRPr="00A00CC8" w:rsidRDefault="007B099E">
      <w:pPr>
        <w:spacing w:line="560" w:lineRule="exact"/>
        <w:rPr>
          <w:rFonts w:eastAsia="仿宋_GB2312"/>
          <w:color w:val="000000" w:themeColor="text1"/>
          <w:sz w:val="24"/>
        </w:rPr>
      </w:pPr>
      <w:r w:rsidRPr="00A00CC8">
        <w:rPr>
          <w:rFonts w:eastAsia="仿宋_GB2312"/>
          <w:color w:val="000000" w:themeColor="text1"/>
          <w:sz w:val="24"/>
        </w:rPr>
        <w:t>项目类别：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933"/>
        <w:gridCol w:w="1870"/>
        <w:gridCol w:w="729"/>
        <w:gridCol w:w="1116"/>
        <w:gridCol w:w="925"/>
        <w:gridCol w:w="745"/>
        <w:gridCol w:w="1668"/>
      </w:tblGrid>
      <w:tr w:rsidR="00EC3897" w:rsidRPr="00A00CC8">
        <w:trPr>
          <w:cantSplit/>
          <w:trHeight w:hRule="exact" w:val="454"/>
          <w:jc w:val="center"/>
        </w:trPr>
        <w:tc>
          <w:tcPr>
            <w:tcW w:w="2029" w:type="pct"/>
            <w:gridSpan w:val="3"/>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申请企业名称</w:t>
            </w:r>
          </w:p>
        </w:tc>
        <w:tc>
          <w:tcPr>
            <w:tcW w:w="2971" w:type="pct"/>
            <w:gridSpan w:val="5"/>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2029" w:type="pct"/>
            <w:gridSpan w:val="3"/>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统一社会信用代码</w:t>
            </w:r>
          </w:p>
        </w:tc>
        <w:tc>
          <w:tcPr>
            <w:tcW w:w="2971" w:type="pct"/>
            <w:gridSpan w:val="5"/>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2029" w:type="pct"/>
            <w:gridSpan w:val="3"/>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行  业</w:t>
            </w:r>
          </w:p>
        </w:tc>
        <w:tc>
          <w:tcPr>
            <w:tcW w:w="1058"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957" w:type="pct"/>
            <w:gridSpan w:val="2"/>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单位性质</w:t>
            </w:r>
          </w:p>
        </w:tc>
        <w:tc>
          <w:tcPr>
            <w:tcW w:w="956" w:type="pct"/>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2029" w:type="pct"/>
            <w:gridSpan w:val="3"/>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注册地址</w:t>
            </w:r>
          </w:p>
        </w:tc>
        <w:tc>
          <w:tcPr>
            <w:tcW w:w="2971" w:type="pct"/>
            <w:gridSpan w:val="5"/>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2029" w:type="pct"/>
            <w:gridSpan w:val="3"/>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银行账号</w:t>
            </w:r>
          </w:p>
        </w:tc>
        <w:tc>
          <w:tcPr>
            <w:tcW w:w="1058"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957" w:type="pct"/>
            <w:gridSpan w:val="2"/>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开户行</w:t>
            </w:r>
          </w:p>
        </w:tc>
        <w:tc>
          <w:tcPr>
            <w:tcW w:w="956" w:type="pct"/>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2029" w:type="pct"/>
            <w:gridSpan w:val="3"/>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项目名称</w:t>
            </w:r>
          </w:p>
        </w:tc>
        <w:tc>
          <w:tcPr>
            <w:tcW w:w="1058"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957" w:type="pct"/>
            <w:gridSpan w:val="2"/>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实施时间</w:t>
            </w:r>
          </w:p>
        </w:tc>
        <w:tc>
          <w:tcPr>
            <w:tcW w:w="956" w:type="pct"/>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2029" w:type="pct"/>
            <w:gridSpan w:val="3"/>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申请项目是否获得过财政补助</w:t>
            </w:r>
          </w:p>
        </w:tc>
        <w:tc>
          <w:tcPr>
            <w:tcW w:w="2971" w:type="pct"/>
            <w:gridSpan w:val="5"/>
            <w:vAlign w:val="center"/>
          </w:tcPr>
          <w:p w:rsidR="00EC3897" w:rsidRPr="00A00CC8" w:rsidRDefault="007B099E">
            <w:pPr>
              <w:spacing w:line="360" w:lineRule="exact"/>
              <w:jc w:val="center"/>
              <w:rPr>
                <w:rFonts w:ascii="仿宋_GB2312" w:eastAsia="仿宋_GB2312"/>
                <w:color w:val="000000" w:themeColor="text1"/>
                <w:sz w:val="24"/>
              </w:rPr>
            </w:pPr>
            <w:r w:rsidRPr="00A00CC8">
              <w:rPr>
                <w:color w:val="000000" w:themeColor="text1"/>
              </w:rPr>
              <w:t xml:space="preserve">  </w:t>
            </w:r>
            <w:r w:rsidRPr="00A00CC8">
              <w:rPr>
                <w:color w:val="000000" w:themeColor="text1"/>
              </w:rPr>
              <w:t>是</w:t>
            </w:r>
            <w:r w:rsidRPr="00A00CC8">
              <w:rPr>
                <w:color w:val="000000" w:themeColor="text1"/>
              </w:rPr>
              <w:t xml:space="preserve">   □                     </w:t>
            </w:r>
            <w:proofErr w:type="gramStart"/>
            <w:r w:rsidRPr="00A00CC8">
              <w:rPr>
                <w:color w:val="000000" w:themeColor="text1"/>
              </w:rPr>
              <w:t>否</w:t>
            </w:r>
            <w:proofErr w:type="gramEnd"/>
            <w:r w:rsidRPr="00A00CC8">
              <w:rPr>
                <w:color w:val="000000" w:themeColor="text1"/>
              </w:rPr>
              <w:t xml:space="preserve">   □</w:t>
            </w:r>
          </w:p>
        </w:tc>
      </w:tr>
      <w:tr w:rsidR="00EC3897" w:rsidRPr="00A00CC8">
        <w:trPr>
          <w:cantSplit/>
          <w:trHeight w:hRule="exact" w:val="751"/>
          <w:jc w:val="center"/>
        </w:trPr>
        <w:tc>
          <w:tcPr>
            <w:tcW w:w="422" w:type="pct"/>
            <w:vMerge w:val="restart"/>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项目       费用</w:t>
            </w:r>
          </w:p>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情况</w:t>
            </w:r>
          </w:p>
          <w:p w:rsidR="00EC3897" w:rsidRPr="00A00CC8" w:rsidRDefault="00EC3897">
            <w:pPr>
              <w:spacing w:line="360" w:lineRule="exact"/>
              <w:jc w:val="center"/>
              <w:rPr>
                <w:rFonts w:ascii="仿宋_GB2312" w:eastAsia="仿宋_GB2312"/>
                <w:color w:val="000000" w:themeColor="text1"/>
                <w:sz w:val="24"/>
              </w:rPr>
            </w:pPr>
          </w:p>
        </w:tc>
        <w:tc>
          <w:tcPr>
            <w:tcW w:w="1607" w:type="pct"/>
            <w:gridSpan w:val="2"/>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项目支持内容</w:t>
            </w:r>
          </w:p>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（对应的政策条款）</w:t>
            </w:r>
          </w:p>
        </w:tc>
        <w:tc>
          <w:tcPr>
            <w:tcW w:w="1058" w:type="pct"/>
            <w:gridSpan w:val="2"/>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实际发生金额（元）</w:t>
            </w:r>
          </w:p>
        </w:tc>
        <w:tc>
          <w:tcPr>
            <w:tcW w:w="957" w:type="pct"/>
            <w:gridSpan w:val="2"/>
            <w:vAlign w:val="center"/>
          </w:tcPr>
          <w:p w:rsidR="00EC3897" w:rsidRPr="00A00CC8" w:rsidRDefault="007B099E">
            <w:pPr>
              <w:spacing w:line="360" w:lineRule="exact"/>
              <w:ind w:firstLineChars="50" w:firstLine="120"/>
              <w:rPr>
                <w:rFonts w:ascii="仿宋_GB2312" w:eastAsia="仿宋_GB2312"/>
                <w:color w:val="000000" w:themeColor="text1"/>
                <w:sz w:val="24"/>
              </w:rPr>
            </w:pPr>
            <w:r w:rsidRPr="00A00CC8">
              <w:rPr>
                <w:rFonts w:ascii="仿宋_GB2312" w:eastAsia="仿宋_GB2312" w:hint="eastAsia"/>
                <w:color w:val="000000" w:themeColor="text1"/>
                <w:sz w:val="24"/>
              </w:rPr>
              <w:t>申请支持</w:t>
            </w:r>
          </w:p>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金额（元）</w:t>
            </w:r>
          </w:p>
        </w:tc>
        <w:tc>
          <w:tcPr>
            <w:tcW w:w="956" w:type="pct"/>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备注</w:t>
            </w:r>
          </w:p>
        </w:tc>
      </w:tr>
      <w:tr w:rsidR="00EC3897" w:rsidRPr="00A00CC8">
        <w:trPr>
          <w:cantSplit/>
          <w:trHeight w:hRule="exact" w:val="454"/>
          <w:jc w:val="center"/>
        </w:trPr>
        <w:tc>
          <w:tcPr>
            <w:tcW w:w="422" w:type="pct"/>
            <w:vMerge/>
            <w:vAlign w:val="center"/>
          </w:tcPr>
          <w:p w:rsidR="00EC3897" w:rsidRPr="00A00CC8" w:rsidRDefault="00EC3897">
            <w:pPr>
              <w:spacing w:line="360" w:lineRule="exact"/>
              <w:jc w:val="center"/>
              <w:rPr>
                <w:rFonts w:ascii="仿宋_GB2312" w:eastAsia="仿宋_GB2312"/>
                <w:color w:val="000000" w:themeColor="text1"/>
                <w:sz w:val="24"/>
              </w:rPr>
            </w:pPr>
          </w:p>
        </w:tc>
        <w:tc>
          <w:tcPr>
            <w:tcW w:w="1607" w:type="pct"/>
            <w:gridSpan w:val="2"/>
            <w:vAlign w:val="center"/>
          </w:tcPr>
          <w:p w:rsidR="00EC3897" w:rsidRPr="00A00CC8" w:rsidRDefault="007B099E">
            <w:pPr>
              <w:spacing w:line="360" w:lineRule="exact"/>
              <w:rPr>
                <w:rFonts w:ascii="仿宋_GB2312" w:eastAsia="仿宋_GB2312"/>
                <w:color w:val="000000" w:themeColor="text1"/>
                <w:sz w:val="24"/>
              </w:rPr>
            </w:pPr>
            <w:r w:rsidRPr="00A00CC8">
              <w:rPr>
                <w:rFonts w:ascii="仿宋_GB2312" w:eastAsia="仿宋_GB2312" w:hint="eastAsia"/>
                <w:color w:val="000000" w:themeColor="text1"/>
                <w:sz w:val="24"/>
              </w:rPr>
              <w:t>1</w:t>
            </w:r>
          </w:p>
        </w:tc>
        <w:tc>
          <w:tcPr>
            <w:tcW w:w="1058"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957"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956" w:type="pct"/>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422" w:type="pct"/>
            <w:vMerge/>
            <w:vAlign w:val="center"/>
          </w:tcPr>
          <w:p w:rsidR="00EC3897" w:rsidRPr="00A00CC8" w:rsidRDefault="00EC3897">
            <w:pPr>
              <w:spacing w:line="360" w:lineRule="exact"/>
              <w:jc w:val="center"/>
              <w:rPr>
                <w:rFonts w:ascii="仿宋_GB2312" w:eastAsia="仿宋_GB2312"/>
                <w:color w:val="000000" w:themeColor="text1"/>
                <w:sz w:val="24"/>
              </w:rPr>
            </w:pPr>
          </w:p>
        </w:tc>
        <w:tc>
          <w:tcPr>
            <w:tcW w:w="1607" w:type="pct"/>
            <w:gridSpan w:val="2"/>
            <w:vAlign w:val="center"/>
          </w:tcPr>
          <w:p w:rsidR="00EC3897" w:rsidRPr="00A00CC8" w:rsidRDefault="007B099E">
            <w:pPr>
              <w:spacing w:line="360" w:lineRule="exact"/>
              <w:rPr>
                <w:rFonts w:ascii="仿宋_GB2312" w:eastAsia="仿宋_GB2312"/>
                <w:color w:val="000000" w:themeColor="text1"/>
                <w:sz w:val="24"/>
              </w:rPr>
            </w:pPr>
            <w:r w:rsidRPr="00A00CC8">
              <w:rPr>
                <w:rFonts w:ascii="仿宋_GB2312" w:eastAsia="仿宋_GB2312" w:hint="eastAsia"/>
                <w:color w:val="000000" w:themeColor="text1"/>
                <w:sz w:val="24"/>
              </w:rPr>
              <w:t>2</w:t>
            </w:r>
          </w:p>
        </w:tc>
        <w:tc>
          <w:tcPr>
            <w:tcW w:w="1058"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957"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956" w:type="pct"/>
            <w:vAlign w:val="center"/>
          </w:tcPr>
          <w:p w:rsidR="00EC3897" w:rsidRPr="00A00CC8" w:rsidRDefault="00EC3897">
            <w:pPr>
              <w:spacing w:line="360" w:lineRule="exact"/>
              <w:jc w:val="center"/>
              <w:rPr>
                <w:rFonts w:ascii="仿宋_GB2312" w:eastAsia="仿宋_GB2312"/>
                <w:color w:val="000000" w:themeColor="text1"/>
                <w:sz w:val="24"/>
              </w:rPr>
            </w:pPr>
          </w:p>
        </w:tc>
      </w:tr>
      <w:tr w:rsidR="00EC3897" w:rsidRPr="00A00CC8">
        <w:trPr>
          <w:cantSplit/>
          <w:trHeight w:hRule="exact" w:val="454"/>
          <w:jc w:val="center"/>
        </w:trPr>
        <w:tc>
          <w:tcPr>
            <w:tcW w:w="422" w:type="pct"/>
            <w:vMerge/>
          </w:tcPr>
          <w:p w:rsidR="00EC3897" w:rsidRPr="00A00CC8" w:rsidRDefault="00EC3897">
            <w:pPr>
              <w:spacing w:line="360" w:lineRule="exact"/>
              <w:rPr>
                <w:rFonts w:ascii="仿宋_GB2312" w:eastAsia="仿宋_GB2312"/>
                <w:color w:val="000000" w:themeColor="text1"/>
                <w:sz w:val="24"/>
              </w:rPr>
            </w:pPr>
          </w:p>
        </w:tc>
        <w:tc>
          <w:tcPr>
            <w:tcW w:w="1607" w:type="pct"/>
            <w:gridSpan w:val="2"/>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合计</w:t>
            </w:r>
          </w:p>
        </w:tc>
        <w:tc>
          <w:tcPr>
            <w:tcW w:w="1058" w:type="pct"/>
            <w:gridSpan w:val="2"/>
          </w:tcPr>
          <w:p w:rsidR="00EC3897" w:rsidRPr="00A00CC8" w:rsidRDefault="00EC3897">
            <w:pPr>
              <w:spacing w:line="360" w:lineRule="exact"/>
              <w:rPr>
                <w:rFonts w:ascii="仿宋_GB2312" w:eastAsia="仿宋_GB2312"/>
                <w:color w:val="000000" w:themeColor="text1"/>
                <w:sz w:val="24"/>
              </w:rPr>
            </w:pPr>
          </w:p>
        </w:tc>
        <w:tc>
          <w:tcPr>
            <w:tcW w:w="957" w:type="pct"/>
            <w:gridSpan w:val="2"/>
          </w:tcPr>
          <w:p w:rsidR="00EC3897" w:rsidRPr="00A00CC8" w:rsidRDefault="00EC3897">
            <w:pPr>
              <w:spacing w:line="360" w:lineRule="exact"/>
              <w:rPr>
                <w:rFonts w:ascii="仿宋_GB2312" w:eastAsia="仿宋_GB2312"/>
                <w:color w:val="000000" w:themeColor="text1"/>
                <w:sz w:val="24"/>
              </w:rPr>
            </w:pPr>
          </w:p>
        </w:tc>
        <w:tc>
          <w:tcPr>
            <w:tcW w:w="956" w:type="pct"/>
          </w:tcPr>
          <w:p w:rsidR="00EC3897" w:rsidRPr="00A00CC8" w:rsidRDefault="00EC3897">
            <w:pPr>
              <w:spacing w:line="360" w:lineRule="exact"/>
              <w:rPr>
                <w:rFonts w:ascii="仿宋_GB2312" w:eastAsia="仿宋_GB2312"/>
                <w:color w:val="000000" w:themeColor="text1"/>
                <w:sz w:val="24"/>
              </w:rPr>
            </w:pPr>
          </w:p>
        </w:tc>
      </w:tr>
      <w:tr w:rsidR="00EC3897" w:rsidRPr="00A00CC8">
        <w:trPr>
          <w:cantSplit/>
          <w:trHeight w:val="4938"/>
          <w:jc w:val="center"/>
        </w:trPr>
        <w:tc>
          <w:tcPr>
            <w:tcW w:w="5000" w:type="pct"/>
            <w:gridSpan w:val="8"/>
          </w:tcPr>
          <w:p w:rsidR="00EC3897" w:rsidRPr="00A00CC8" w:rsidRDefault="00EC3897">
            <w:pPr>
              <w:widowControl/>
              <w:spacing w:line="360" w:lineRule="exact"/>
              <w:ind w:left="240" w:hanging="240"/>
              <w:rPr>
                <w:rFonts w:ascii="仿宋_GB2312" w:eastAsia="仿宋_GB2312"/>
                <w:color w:val="000000" w:themeColor="text1"/>
                <w:sz w:val="24"/>
              </w:rPr>
            </w:pPr>
          </w:p>
          <w:p w:rsidR="00EC3897" w:rsidRPr="00A00CC8" w:rsidRDefault="007B099E">
            <w:pPr>
              <w:widowControl/>
              <w:spacing w:line="360" w:lineRule="exact"/>
              <w:ind w:left="240" w:hanging="240"/>
              <w:jc w:val="left"/>
              <w:rPr>
                <w:rFonts w:ascii="仿宋_GB2312" w:eastAsia="仿宋_GB2312"/>
                <w:color w:val="000000" w:themeColor="text1"/>
                <w:sz w:val="24"/>
              </w:rPr>
            </w:pPr>
            <w:r w:rsidRPr="00A00CC8">
              <w:rPr>
                <w:rFonts w:ascii="仿宋_GB2312" w:eastAsia="仿宋_GB2312" w:hint="eastAsia"/>
                <w:color w:val="000000" w:themeColor="text1"/>
                <w:sz w:val="24"/>
              </w:rPr>
              <w:t xml:space="preserve">      本企业申请《相城区推进商务高质量发展若干扶持政策（试行）》专项资金</w:t>
            </w:r>
            <w:r w:rsidRPr="00A00CC8">
              <w:rPr>
                <w:rFonts w:ascii="仿宋_GB2312" w:eastAsia="仿宋_GB2312" w:hint="eastAsia"/>
                <w:color w:val="000000" w:themeColor="text1"/>
                <w:sz w:val="24"/>
                <w:u w:val="single"/>
              </w:rPr>
              <w:t xml:space="preserve">      </w:t>
            </w:r>
            <w:r w:rsidRPr="00A00CC8">
              <w:rPr>
                <w:rFonts w:ascii="仿宋_GB2312" w:eastAsia="仿宋_GB2312" w:hint="eastAsia"/>
                <w:color w:val="000000" w:themeColor="text1"/>
                <w:sz w:val="24"/>
              </w:rPr>
              <w:t>万元，同时承诺将申报材料保存3年并且严格按资金使用范围和有关财务规定使用，并承诺接受有关主管部门为审核本申请而进行的必要核查。</w:t>
            </w:r>
          </w:p>
          <w:p w:rsidR="00EC3897" w:rsidRPr="00A00CC8" w:rsidRDefault="00EC3897">
            <w:pPr>
              <w:widowControl/>
              <w:spacing w:line="360" w:lineRule="exact"/>
              <w:ind w:leftChars="114" w:left="239" w:firstLineChars="100" w:firstLine="240"/>
              <w:rPr>
                <w:rFonts w:ascii="仿宋_GB2312" w:eastAsia="仿宋_GB2312"/>
                <w:color w:val="000000" w:themeColor="text1"/>
                <w:sz w:val="24"/>
              </w:rPr>
            </w:pPr>
          </w:p>
          <w:p w:rsidR="00EC3897" w:rsidRPr="00A00CC8" w:rsidRDefault="00EC3897">
            <w:pPr>
              <w:widowControl/>
              <w:spacing w:line="360" w:lineRule="exact"/>
              <w:ind w:leftChars="114" w:left="239" w:firstLineChars="100" w:firstLine="240"/>
              <w:rPr>
                <w:rFonts w:ascii="仿宋_GB2312" w:eastAsia="仿宋_GB2312"/>
                <w:color w:val="000000" w:themeColor="text1"/>
                <w:sz w:val="24"/>
              </w:rPr>
            </w:pPr>
          </w:p>
          <w:p w:rsidR="00EC3897" w:rsidRPr="00A00CC8" w:rsidRDefault="00EC3897">
            <w:pPr>
              <w:widowControl/>
              <w:spacing w:line="360" w:lineRule="exact"/>
              <w:ind w:leftChars="114" w:left="239" w:firstLineChars="100" w:firstLine="240"/>
              <w:rPr>
                <w:rFonts w:ascii="仿宋_GB2312" w:eastAsia="仿宋_GB2312"/>
                <w:color w:val="000000" w:themeColor="text1"/>
                <w:sz w:val="24"/>
              </w:rPr>
            </w:pPr>
          </w:p>
          <w:p w:rsidR="00EC3897" w:rsidRPr="00A00CC8" w:rsidRDefault="00EC3897">
            <w:pPr>
              <w:widowControl/>
              <w:spacing w:line="360" w:lineRule="exact"/>
              <w:ind w:leftChars="114" w:left="239" w:firstLineChars="100" w:firstLine="240"/>
              <w:rPr>
                <w:rFonts w:ascii="仿宋_GB2312" w:eastAsia="仿宋_GB2312"/>
                <w:color w:val="000000" w:themeColor="text1"/>
                <w:sz w:val="24"/>
              </w:rPr>
            </w:pPr>
          </w:p>
          <w:p w:rsidR="00EC3897" w:rsidRPr="00A00CC8" w:rsidRDefault="007B099E">
            <w:pPr>
              <w:widowControl/>
              <w:spacing w:line="360" w:lineRule="exact"/>
              <w:ind w:leftChars="114" w:left="239" w:firstLineChars="100" w:firstLine="240"/>
              <w:rPr>
                <w:rFonts w:ascii="仿宋_GB2312" w:eastAsia="仿宋_GB2312"/>
                <w:color w:val="000000" w:themeColor="text1"/>
                <w:sz w:val="24"/>
              </w:rPr>
            </w:pPr>
            <w:r w:rsidRPr="00A00CC8">
              <w:rPr>
                <w:rFonts w:ascii="仿宋_GB2312" w:eastAsia="仿宋_GB2312" w:hint="eastAsia"/>
                <w:color w:val="000000" w:themeColor="text1"/>
                <w:sz w:val="24"/>
              </w:rPr>
              <w:t xml:space="preserve">申请企业法定代表人：(签名)         </w:t>
            </w:r>
          </w:p>
          <w:p w:rsidR="00EC3897" w:rsidRPr="00A00CC8" w:rsidRDefault="00EC3897">
            <w:pPr>
              <w:widowControl/>
              <w:spacing w:line="360" w:lineRule="exact"/>
              <w:ind w:leftChars="114" w:left="239" w:firstLineChars="100" w:firstLine="240"/>
              <w:rPr>
                <w:rFonts w:ascii="仿宋_GB2312" w:eastAsia="仿宋_GB2312"/>
                <w:color w:val="000000" w:themeColor="text1"/>
                <w:sz w:val="24"/>
              </w:rPr>
            </w:pPr>
          </w:p>
          <w:p w:rsidR="00EC3897" w:rsidRPr="00A00CC8" w:rsidRDefault="007B099E">
            <w:pPr>
              <w:widowControl/>
              <w:spacing w:line="360" w:lineRule="exact"/>
              <w:ind w:firstLineChars="2300" w:firstLine="5520"/>
              <w:rPr>
                <w:rFonts w:ascii="仿宋_GB2312" w:eastAsia="仿宋_GB2312"/>
                <w:color w:val="000000" w:themeColor="text1"/>
                <w:sz w:val="24"/>
              </w:rPr>
            </w:pPr>
            <w:r w:rsidRPr="00A00CC8">
              <w:rPr>
                <w:rFonts w:ascii="仿宋_GB2312" w:eastAsia="仿宋_GB2312" w:hint="eastAsia"/>
                <w:color w:val="000000" w:themeColor="text1"/>
                <w:sz w:val="24"/>
              </w:rPr>
              <w:t>申请企业公章</w:t>
            </w:r>
          </w:p>
          <w:p w:rsidR="00EC3897" w:rsidRPr="00A00CC8" w:rsidRDefault="007B099E">
            <w:pPr>
              <w:spacing w:line="360" w:lineRule="exact"/>
              <w:ind w:firstLineChars="2000" w:firstLine="4800"/>
              <w:rPr>
                <w:rFonts w:ascii="仿宋_GB2312" w:eastAsia="仿宋_GB2312"/>
                <w:color w:val="000000" w:themeColor="text1"/>
                <w:sz w:val="24"/>
              </w:rPr>
            </w:pPr>
            <w:r w:rsidRPr="00A00CC8">
              <w:rPr>
                <w:rFonts w:ascii="仿宋_GB2312" w:eastAsia="仿宋_GB2312" w:hint="eastAsia"/>
                <w:color w:val="000000" w:themeColor="text1"/>
                <w:sz w:val="24"/>
              </w:rPr>
              <w:t>日期：   年   月   日</w:t>
            </w:r>
          </w:p>
        </w:tc>
      </w:tr>
      <w:tr w:rsidR="00EC3897">
        <w:trPr>
          <w:trHeight w:hRule="exact" w:val="454"/>
          <w:jc w:val="center"/>
        </w:trPr>
        <w:tc>
          <w:tcPr>
            <w:tcW w:w="957" w:type="pct"/>
            <w:gridSpan w:val="2"/>
            <w:vAlign w:val="center"/>
          </w:tcPr>
          <w:p w:rsidR="00EC3897" w:rsidRPr="00A00CC8"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制表人</w:t>
            </w:r>
          </w:p>
        </w:tc>
        <w:tc>
          <w:tcPr>
            <w:tcW w:w="1490" w:type="pct"/>
            <w:gridSpan w:val="2"/>
            <w:vAlign w:val="center"/>
          </w:tcPr>
          <w:p w:rsidR="00EC3897" w:rsidRPr="00A00CC8" w:rsidRDefault="00EC3897">
            <w:pPr>
              <w:spacing w:line="360" w:lineRule="exact"/>
              <w:jc w:val="center"/>
              <w:rPr>
                <w:rFonts w:ascii="仿宋_GB2312" w:eastAsia="仿宋_GB2312"/>
                <w:color w:val="000000" w:themeColor="text1"/>
                <w:sz w:val="24"/>
              </w:rPr>
            </w:pPr>
          </w:p>
        </w:tc>
        <w:tc>
          <w:tcPr>
            <w:tcW w:w="1170" w:type="pct"/>
            <w:gridSpan w:val="2"/>
            <w:vAlign w:val="center"/>
          </w:tcPr>
          <w:p w:rsidR="00EC3897" w:rsidRDefault="007B099E">
            <w:pPr>
              <w:spacing w:line="360" w:lineRule="exact"/>
              <w:jc w:val="center"/>
              <w:rPr>
                <w:rFonts w:ascii="仿宋_GB2312" w:eastAsia="仿宋_GB2312"/>
                <w:color w:val="000000" w:themeColor="text1"/>
                <w:sz w:val="24"/>
              </w:rPr>
            </w:pPr>
            <w:r w:rsidRPr="00A00CC8">
              <w:rPr>
                <w:rFonts w:ascii="仿宋_GB2312" w:eastAsia="仿宋_GB2312" w:hint="eastAsia"/>
                <w:color w:val="000000" w:themeColor="text1"/>
                <w:sz w:val="24"/>
              </w:rPr>
              <w:t>联系电话</w:t>
            </w:r>
            <w:bookmarkStart w:id="0" w:name="_GoBack"/>
            <w:bookmarkEnd w:id="0"/>
          </w:p>
        </w:tc>
        <w:tc>
          <w:tcPr>
            <w:tcW w:w="1383" w:type="pct"/>
            <w:gridSpan w:val="2"/>
            <w:vAlign w:val="center"/>
          </w:tcPr>
          <w:p w:rsidR="00EC3897" w:rsidRDefault="00EC3897">
            <w:pPr>
              <w:spacing w:line="360" w:lineRule="exact"/>
              <w:jc w:val="center"/>
              <w:rPr>
                <w:rFonts w:ascii="仿宋_GB2312" w:eastAsia="仿宋_GB2312"/>
                <w:color w:val="000000" w:themeColor="text1"/>
                <w:sz w:val="24"/>
              </w:rPr>
            </w:pPr>
          </w:p>
        </w:tc>
      </w:tr>
    </w:tbl>
    <w:p w:rsidR="00EC3897" w:rsidRDefault="00EC3897">
      <w:pPr>
        <w:spacing w:line="360" w:lineRule="auto"/>
        <w:rPr>
          <w:rFonts w:eastAsia="黑体"/>
          <w:w w:val="95"/>
          <w:sz w:val="32"/>
          <w:szCs w:val="32"/>
        </w:rPr>
      </w:pPr>
    </w:p>
    <w:sectPr w:rsidR="00EC3897">
      <w:pgSz w:w="11906" w:h="16838"/>
      <w:pgMar w:top="1587" w:right="1587" w:bottom="153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88A" w:rsidRDefault="00B1788A">
      <w:r>
        <w:separator/>
      </w:r>
    </w:p>
  </w:endnote>
  <w:endnote w:type="continuationSeparator" w:id="0">
    <w:p w:rsidR="00B1788A" w:rsidRDefault="00B1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97" w:rsidRDefault="007B099E">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7</w:t>
    </w:r>
    <w:r>
      <w:fldChar w:fldCharType="end"/>
    </w:r>
  </w:p>
  <w:p w:rsidR="00EC3897" w:rsidRDefault="00EC38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97" w:rsidRDefault="007B099E">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2731135</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3897" w:rsidRDefault="007B099E">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00CC8">
                            <w:rPr>
                              <w:noProof/>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5.05pt;margin-top:-10.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" filled="f" stroked="f" strokeweight=".5pt">
              <v:textbox style="mso-fit-shape-to-text:t" inset="0,0,0,0">
                <w:txbxContent>
                  <w:p w:rsidR="00EC3897" w:rsidRDefault="007B099E">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00CC8">
                      <w:rPr>
                        <w:noProof/>
                        <w:sz w:val="28"/>
                        <w:szCs w:val="28"/>
                      </w:rPr>
                      <w:t>1</w:t>
                    </w:r>
                    <w:r>
                      <w:rPr>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897" w:rsidRDefault="007B099E">
    <w:pPr>
      <w:pStyle w:val="a4"/>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3897" w:rsidRDefault="007B099E">
                          <w:pPr>
                            <w:pStyle w:val="a4"/>
                          </w:pPr>
                          <w:r>
                            <w:fldChar w:fldCharType="begin"/>
                          </w:r>
                          <w:r>
                            <w:instrText xml:space="preserve"> PAGE  \* MERGEFORMAT </w:instrText>
                          </w:r>
                          <w:r>
                            <w:fldChar w:fldCharType="separate"/>
                          </w:r>
                          <w:r w:rsidR="00A00CC8">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EC3897" w:rsidRDefault="007B099E">
                    <w:pPr>
                      <w:pStyle w:val="a4"/>
                    </w:pPr>
                    <w:r>
                      <w:fldChar w:fldCharType="begin"/>
                    </w:r>
                    <w:r>
                      <w:instrText xml:space="preserve"> PAGE  \* MERGEFORMAT </w:instrText>
                    </w:r>
                    <w:r>
                      <w:fldChar w:fldCharType="separate"/>
                    </w:r>
                    <w:r w:rsidR="00A00CC8">
                      <w:rPr>
                        <w:noProof/>
                      </w:rPr>
                      <w:t>15</w:t>
                    </w:r>
                    <w:r>
                      <w:fldChar w:fldCharType="end"/>
                    </w:r>
                  </w:p>
                </w:txbxContent>
              </v:textbox>
              <w10:wrap anchorx="margin"/>
            </v:shape>
          </w:pict>
        </mc:Fallback>
      </mc:AlternateContent>
    </w:r>
  </w:p>
  <w:p w:rsidR="00EC3897" w:rsidRDefault="00EC38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88A" w:rsidRDefault="00B1788A">
      <w:r>
        <w:separator/>
      </w:r>
    </w:p>
  </w:footnote>
  <w:footnote w:type="continuationSeparator" w:id="0">
    <w:p w:rsidR="00B1788A" w:rsidRDefault="00B17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04F969"/>
    <w:multiLevelType w:val="singleLevel"/>
    <w:tmpl w:val="F104F96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yNWJmMmE4MzRiNjAwNTVlNmJkZDkwMjJhM2ZjOTUifQ=="/>
  </w:docVars>
  <w:rsids>
    <w:rsidRoot w:val="00F60BA8"/>
    <w:rsid w:val="00000096"/>
    <w:rsid w:val="0000313F"/>
    <w:rsid w:val="00005D7B"/>
    <w:rsid w:val="00013E17"/>
    <w:rsid w:val="00016B8B"/>
    <w:rsid w:val="0002026A"/>
    <w:rsid w:val="00034049"/>
    <w:rsid w:val="00046C86"/>
    <w:rsid w:val="000654CA"/>
    <w:rsid w:val="00067B3D"/>
    <w:rsid w:val="000769B2"/>
    <w:rsid w:val="00077868"/>
    <w:rsid w:val="00081AA5"/>
    <w:rsid w:val="00084125"/>
    <w:rsid w:val="00093700"/>
    <w:rsid w:val="000A031A"/>
    <w:rsid w:val="000A34BB"/>
    <w:rsid w:val="000A78A6"/>
    <w:rsid w:val="000C60F0"/>
    <w:rsid w:val="000D01BC"/>
    <w:rsid w:val="000D2462"/>
    <w:rsid w:val="000D7E73"/>
    <w:rsid w:val="000E3B4C"/>
    <w:rsid w:val="000F5223"/>
    <w:rsid w:val="00110564"/>
    <w:rsid w:val="00120A9E"/>
    <w:rsid w:val="00122AFE"/>
    <w:rsid w:val="00123AAB"/>
    <w:rsid w:val="00125E50"/>
    <w:rsid w:val="00142277"/>
    <w:rsid w:val="00150664"/>
    <w:rsid w:val="0016086D"/>
    <w:rsid w:val="00161048"/>
    <w:rsid w:val="00162F09"/>
    <w:rsid w:val="001706C4"/>
    <w:rsid w:val="00171497"/>
    <w:rsid w:val="00172508"/>
    <w:rsid w:val="00187D4E"/>
    <w:rsid w:val="001A1618"/>
    <w:rsid w:val="001A2BB0"/>
    <w:rsid w:val="001B3B16"/>
    <w:rsid w:val="001C2B2C"/>
    <w:rsid w:val="001C7B9D"/>
    <w:rsid w:val="001F1337"/>
    <w:rsid w:val="001F1EC1"/>
    <w:rsid w:val="001F34C0"/>
    <w:rsid w:val="001F3B1E"/>
    <w:rsid w:val="00201465"/>
    <w:rsid w:val="00202A1E"/>
    <w:rsid w:val="00202ED2"/>
    <w:rsid w:val="00205986"/>
    <w:rsid w:val="002109B1"/>
    <w:rsid w:val="0021513A"/>
    <w:rsid w:val="002179D8"/>
    <w:rsid w:val="0022632F"/>
    <w:rsid w:val="002275C9"/>
    <w:rsid w:val="00230C06"/>
    <w:rsid w:val="002400F1"/>
    <w:rsid w:val="00266F3E"/>
    <w:rsid w:val="002672F7"/>
    <w:rsid w:val="00281A92"/>
    <w:rsid w:val="00282E22"/>
    <w:rsid w:val="00286D40"/>
    <w:rsid w:val="00290F94"/>
    <w:rsid w:val="002A2C7E"/>
    <w:rsid w:val="002A512B"/>
    <w:rsid w:val="002B0218"/>
    <w:rsid w:val="002B0335"/>
    <w:rsid w:val="002B7A63"/>
    <w:rsid w:val="002C011D"/>
    <w:rsid w:val="002C424B"/>
    <w:rsid w:val="002C66CD"/>
    <w:rsid w:val="002D396E"/>
    <w:rsid w:val="002E0476"/>
    <w:rsid w:val="002E4D42"/>
    <w:rsid w:val="002F4B1F"/>
    <w:rsid w:val="002F65CD"/>
    <w:rsid w:val="00300273"/>
    <w:rsid w:val="003004CA"/>
    <w:rsid w:val="00302F3D"/>
    <w:rsid w:val="00305847"/>
    <w:rsid w:val="00314D8B"/>
    <w:rsid w:val="00322A62"/>
    <w:rsid w:val="00333D88"/>
    <w:rsid w:val="003374CE"/>
    <w:rsid w:val="00342DB3"/>
    <w:rsid w:val="003462E9"/>
    <w:rsid w:val="0034657E"/>
    <w:rsid w:val="00352495"/>
    <w:rsid w:val="003542B2"/>
    <w:rsid w:val="0035705A"/>
    <w:rsid w:val="0036434B"/>
    <w:rsid w:val="0036493E"/>
    <w:rsid w:val="00373916"/>
    <w:rsid w:val="00375A9D"/>
    <w:rsid w:val="00386179"/>
    <w:rsid w:val="00394D5E"/>
    <w:rsid w:val="003B1D9C"/>
    <w:rsid w:val="003B7201"/>
    <w:rsid w:val="003C7084"/>
    <w:rsid w:val="003E026B"/>
    <w:rsid w:val="0040286F"/>
    <w:rsid w:val="00407440"/>
    <w:rsid w:val="004136C7"/>
    <w:rsid w:val="004146F1"/>
    <w:rsid w:val="00423A4C"/>
    <w:rsid w:val="00424B22"/>
    <w:rsid w:val="00430C9B"/>
    <w:rsid w:val="00432056"/>
    <w:rsid w:val="0043252D"/>
    <w:rsid w:val="00432AAD"/>
    <w:rsid w:val="004339EF"/>
    <w:rsid w:val="00440863"/>
    <w:rsid w:val="00442941"/>
    <w:rsid w:val="00444755"/>
    <w:rsid w:val="00445D0B"/>
    <w:rsid w:val="004625AE"/>
    <w:rsid w:val="00462CF9"/>
    <w:rsid w:val="00463808"/>
    <w:rsid w:val="00467050"/>
    <w:rsid w:val="004736D7"/>
    <w:rsid w:val="00474976"/>
    <w:rsid w:val="00481DC8"/>
    <w:rsid w:val="0048625E"/>
    <w:rsid w:val="004900C4"/>
    <w:rsid w:val="00491E52"/>
    <w:rsid w:val="00491FAC"/>
    <w:rsid w:val="00495835"/>
    <w:rsid w:val="004A0ED3"/>
    <w:rsid w:val="004A2C1E"/>
    <w:rsid w:val="004A4354"/>
    <w:rsid w:val="004A4E95"/>
    <w:rsid w:val="004A7F30"/>
    <w:rsid w:val="004B009C"/>
    <w:rsid w:val="004B7377"/>
    <w:rsid w:val="004D6FE7"/>
    <w:rsid w:val="004F4D54"/>
    <w:rsid w:val="004F5726"/>
    <w:rsid w:val="00506446"/>
    <w:rsid w:val="00513CC5"/>
    <w:rsid w:val="0051649D"/>
    <w:rsid w:val="005164ED"/>
    <w:rsid w:val="00517E1F"/>
    <w:rsid w:val="0053238E"/>
    <w:rsid w:val="00533655"/>
    <w:rsid w:val="00543D52"/>
    <w:rsid w:val="0055009A"/>
    <w:rsid w:val="005553A0"/>
    <w:rsid w:val="00565F3F"/>
    <w:rsid w:val="00572D8A"/>
    <w:rsid w:val="00574E97"/>
    <w:rsid w:val="00575A90"/>
    <w:rsid w:val="0058130A"/>
    <w:rsid w:val="00581ECB"/>
    <w:rsid w:val="0058447A"/>
    <w:rsid w:val="0058657F"/>
    <w:rsid w:val="00590AE4"/>
    <w:rsid w:val="005939B7"/>
    <w:rsid w:val="00597196"/>
    <w:rsid w:val="005A4744"/>
    <w:rsid w:val="005B2865"/>
    <w:rsid w:val="005C1FA5"/>
    <w:rsid w:val="005C71C3"/>
    <w:rsid w:val="005C7EA1"/>
    <w:rsid w:val="005D37BE"/>
    <w:rsid w:val="005E2B86"/>
    <w:rsid w:val="005E5575"/>
    <w:rsid w:val="005E7E01"/>
    <w:rsid w:val="005F396E"/>
    <w:rsid w:val="005F3FD7"/>
    <w:rsid w:val="005F5706"/>
    <w:rsid w:val="005F6236"/>
    <w:rsid w:val="00603B2A"/>
    <w:rsid w:val="0060503C"/>
    <w:rsid w:val="00613173"/>
    <w:rsid w:val="006140AB"/>
    <w:rsid w:val="00621FDF"/>
    <w:rsid w:val="00622411"/>
    <w:rsid w:val="006250DE"/>
    <w:rsid w:val="00631734"/>
    <w:rsid w:val="0063217D"/>
    <w:rsid w:val="006356C8"/>
    <w:rsid w:val="00644E2A"/>
    <w:rsid w:val="00654C87"/>
    <w:rsid w:val="006559EE"/>
    <w:rsid w:val="00656079"/>
    <w:rsid w:val="00662D82"/>
    <w:rsid w:val="006632A6"/>
    <w:rsid w:val="00663632"/>
    <w:rsid w:val="00664CBD"/>
    <w:rsid w:val="00676A5E"/>
    <w:rsid w:val="00682AE5"/>
    <w:rsid w:val="00692694"/>
    <w:rsid w:val="00695F8F"/>
    <w:rsid w:val="006A285B"/>
    <w:rsid w:val="006A40DB"/>
    <w:rsid w:val="006A5FA1"/>
    <w:rsid w:val="006B0C96"/>
    <w:rsid w:val="006B3663"/>
    <w:rsid w:val="006B51E9"/>
    <w:rsid w:val="006B679D"/>
    <w:rsid w:val="006C0726"/>
    <w:rsid w:val="006C622D"/>
    <w:rsid w:val="006D20A9"/>
    <w:rsid w:val="006D558F"/>
    <w:rsid w:val="006D5C5E"/>
    <w:rsid w:val="006E7F98"/>
    <w:rsid w:val="006F271B"/>
    <w:rsid w:val="006F3918"/>
    <w:rsid w:val="006F6F6B"/>
    <w:rsid w:val="007063D9"/>
    <w:rsid w:val="007077CD"/>
    <w:rsid w:val="00716D0C"/>
    <w:rsid w:val="00721963"/>
    <w:rsid w:val="00726CE4"/>
    <w:rsid w:val="00727E5B"/>
    <w:rsid w:val="007305D5"/>
    <w:rsid w:val="0073550D"/>
    <w:rsid w:val="00747630"/>
    <w:rsid w:val="00753437"/>
    <w:rsid w:val="0075380E"/>
    <w:rsid w:val="00755F3A"/>
    <w:rsid w:val="00760075"/>
    <w:rsid w:val="00762D14"/>
    <w:rsid w:val="00764260"/>
    <w:rsid w:val="00764D1A"/>
    <w:rsid w:val="0077258F"/>
    <w:rsid w:val="00772A76"/>
    <w:rsid w:val="00777AEF"/>
    <w:rsid w:val="00785984"/>
    <w:rsid w:val="007951D5"/>
    <w:rsid w:val="007A1B6E"/>
    <w:rsid w:val="007A57B6"/>
    <w:rsid w:val="007A7F41"/>
    <w:rsid w:val="007B099E"/>
    <w:rsid w:val="007B3EEF"/>
    <w:rsid w:val="007C62AF"/>
    <w:rsid w:val="007D47F2"/>
    <w:rsid w:val="007D4A07"/>
    <w:rsid w:val="007E259C"/>
    <w:rsid w:val="007E487A"/>
    <w:rsid w:val="007E7E3A"/>
    <w:rsid w:val="00803BB5"/>
    <w:rsid w:val="00805601"/>
    <w:rsid w:val="00806E1F"/>
    <w:rsid w:val="00807113"/>
    <w:rsid w:val="00807D0E"/>
    <w:rsid w:val="00810B3E"/>
    <w:rsid w:val="008114AD"/>
    <w:rsid w:val="0081474C"/>
    <w:rsid w:val="00814D3D"/>
    <w:rsid w:val="008204D3"/>
    <w:rsid w:val="008235D2"/>
    <w:rsid w:val="00823892"/>
    <w:rsid w:val="00823F67"/>
    <w:rsid w:val="00826E59"/>
    <w:rsid w:val="00831072"/>
    <w:rsid w:val="008349FA"/>
    <w:rsid w:val="0083631C"/>
    <w:rsid w:val="0083694A"/>
    <w:rsid w:val="008619AD"/>
    <w:rsid w:val="00863746"/>
    <w:rsid w:val="00866EB3"/>
    <w:rsid w:val="008736DD"/>
    <w:rsid w:val="0087485B"/>
    <w:rsid w:val="00874B0F"/>
    <w:rsid w:val="00875C9C"/>
    <w:rsid w:val="008773F2"/>
    <w:rsid w:val="0088174F"/>
    <w:rsid w:val="008829D7"/>
    <w:rsid w:val="00882D32"/>
    <w:rsid w:val="00884CA8"/>
    <w:rsid w:val="00891665"/>
    <w:rsid w:val="008963AA"/>
    <w:rsid w:val="008A1EEF"/>
    <w:rsid w:val="008A4C13"/>
    <w:rsid w:val="008A5687"/>
    <w:rsid w:val="008A7EC6"/>
    <w:rsid w:val="008B0B38"/>
    <w:rsid w:val="008B288D"/>
    <w:rsid w:val="008B533D"/>
    <w:rsid w:val="008B562A"/>
    <w:rsid w:val="008B62A6"/>
    <w:rsid w:val="008C19AF"/>
    <w:rsid w:val="008C2291"/>
    <w:rsid w:val="008C2795"/>
    <w:rsid w:val="008C345A"/>
    <w:rsid w:val="008E0EEF"/>
    <w:rsid w:val="008E12B7"/>
    <w:rsid w:val="008E48CB"/>
    <w:rsid w:val="008E6DA3"/>
    <w:rsid w:val="008F4C0D"/>
    <w:rsid w:val="008F67A1"/>
    <w:rsid w:val="008F7F80"/>
    <w:rsid w:val="009100A6"/>
    <w:rsid w:val="009128CA"/>
    <w:rsid w:val="00914DD0"/>
    <w:rsid w:val="009160FA"/>
    <w:rsid w:val="00942708"/>
    <w:rsid w:val="00960062"/>
    <w:rsid w:val="009613A3"/>
    <w:rsid w:val="00964599"/>
    <w:rsid w:val="009700B0"/>
    <w:rsid w:val="00974778"/>
    <w:rsid w:val="0097525B"/>
    <w:rsid w:val="00982265"/>
    <w:rsid w:val="009835D0"/>
    <w:rsid w:val="00984549"/>
    <w:rsid w:val="00987BB8"/>
    <w:rsid w:val="009907B9"/>
    <w:rsid w:val="00990AC8"/>
    <w:rsid w:val="009912B1"/>
    <w:rsid w:val="00992D32"/>
    <w:rsid w:val="00995755"/>
    <w:rsid w:val="009A349F"/>
    <w:rsid w:val="009A6028"/>
    <w:rsid w:val="009B68F2"/>
    <w:rsid w:val="009C0B5F"/>
    <w:rsid w:val="009C4737"/>
    <w:rsid w:val="009E0A9A"/>
    <w:rsid w:val="009E7C6D"/>
    <w:rsid w:val="009F1D60"/>
    <w:rsid w:val="009F4143"/>
    <w:rsid w:val="009F5175"/>
    <w:rsid w:val="00A00CC8"/>
    <w:rsid w:val="00A12E67"/>
    <w:rsid w:val="00A14B8E"/>
    <w:rsid w:val="00A14EC9"/>
    <w:rsid w:val="00A15D28"/>
    <w:rsid w:val="00A20709"/>
    <w:rsid w:val="00A21565"/>
    <w:rsid w:val="00A22ECC"/>
    <w:rsid w:val="00A24F67"/>
    <w:rsid w:val="00A3073F"/>
    <w:rsid w:val="00A338EF"/>
    <w:rsid w:val="00A42ED6"/>
    <w:rsid w:val="00A46D1C"/>
    <w:rsid w:val="00A50BC0"/>
    <w:rsid w:val="00A62583"/>
    <w:rsid w:val="00A67486"/>
    <w:rsid w:val="00A7165D"/>
    <w:rsid w:val="00A747E0"/>
    <w:rsid w:val="00A75904"/>
    <w:rsid w:val="00A83185"/>
    <w:rsid w:val="00A838EA"/>
    <w:rsid w:val="00A85223"/>
    <w:rsid w:val="00A95CAD"/>
    <w:rsid w:val="00AA03CA"/>
    <w:rsid w:val="00AA0EDF"/>
    <w:rsid w:val="00AA2558"/>
    <w:rsid w:val="00AA7742"/>
    <w:rsid w:val="00AB72E3"/>
    <w:rsid w:val="00AB7C79"/>
    <w:rsid w:val="00AC47D2"/>
    <w:rsid w:val="00AC495C"/>
    <w:rsid w:val="00AC5041"/>
    <w:rsid w:val="00AD0A9E"/>
    <w:rsid w:val="00AD396F"/>
    <w:rsid w:val="00AF0A41"/>
    <w:rsid w:val="00AF0AA0"/>
    <w:rsid w:val="00AF2A47"/>
    <w:rsid w:val="00AF313B"/>
    <w:rsid w:val="00B15E31"/>
    <w:rsid w:val="00B1788A"/>
    <w:rsid w:val="00B21E78"/>
    <w:rsid w:val="00B24E70"/>
    <w:rsid w:val="00B27E67"/>
    <w:rsid w:val="00B32A2C"/>
    <w:rsid w:val="00B3630C"/>
    <w:rsid w:val="00B402B1"/>
    <w:rsid w:val="00B503E4"/>
    <w:rsid w:val="00B53245"/>
    <w:rsid w:val="00B53ACF"/>
    <w:rsid w:val="00B57543"/>
    <w:rsid w:val="00B624BB"/>
    <w:rsid w:val="00B726F3"/>
    <w:rsid w:val="00B74811"/>
    <w:rsid w:val="00B7612E"/>
    <w:rsid w:val="00B77878"/>
    <w:rsid w:val="00B803E0"/>
    <w:rsid w:val="00B8179A"/>
    <w:rsid w:val="00B82E6F"/>
    <w:rsid w:val="00B87144"/>
    <w:rsid w:val="00B91213"/>
    <w:rsid w:val="00B94D8E"/>
    <w:rsid w:val="00BA0E46"/>
    <w:rsid w:val="00BA767C"/>
    <w:rsid w:val="00BA7E15"/>
    <w:rsid w:val="00BB2416"/>
    <w:rsid w:val="00BB26DB"/>
    <w:rsid w:val="00BB79DB"/>
    <w:rsid w:val="00BC0C62"/>
    <w:rsid w:val="00BD4508"/>
    <w:rsid w:val="00BE43C0"/>
    <w:rsid w:val="00BE5113"/>
    <w:rsid w:val="00BE59D5"/>
    <w:rsid w:val="00BE727A"/>
    <w:rsid w:val="00BF093F"/>
    <w:rsid w:val="00BF6942"/>
    <w:rsid w:val="00C01CF0"/>
    <w:rsid w:val="00C11FFA"/>
    <w:rsid w:val="00C16D94"/>
    <w:rsid w:val="00C23B01"/>
    <w:rsid w:val="00C25BB8"/>
    <w:rsid w:val="00C304E0"/>
    <w:rsid w:val="00C30F6E"/>
    <w:rsid w:val="00C3280E"/>
    <w:rsid w:val="00C41403"/>
    <w:rsid w:val="00C41FD6"/>
    <w:rsid w:val="00C50C88"/>
    <w:rsid w:val="00C53661"/>
    <w:rsid w:val="00C63B3F"/>
    <w:rsid w:val="00C67AA5"/>
    <w:rsid w:val="00C70B4F"/>
    <w:rsid w:val="00C71DDB"/>
    <w:rsid w:val="00C7325D"/>
    <w:rsid w:val="00C8496C"/>
    <w:rsid w:val="00C84A97"/>
    <w:rsid w:val="00C86305"/>
    <w:rsid w:val="00C86D98"/>
    <w:rsid w:val="00CA2AD4"/>
    <w:rsid w:val="00CC063D"/>
    <w:rsid w:val="00CC53F6"/>
    <w:rsid w:val="00CC5E28"/>
    <w:rsid w:val="00CC65DD"/>
    <w:rsid w:val="00CE4251"/>
    <w:rsid w:val="00CE6F64"/>
    <w:rsid w:val="00CF29B5"/>
    <w:rsid w:val="00CF5776"/>
    <w:rsid w:val="00D00C1A"/>
    <w:rsid w:val="00D02140"/>
    <w:rsid w:val="00D03504"/>
    <w:rsid w:val="00D114D8"/>
    <w:rsid w:val="00D1275E"/>
    <w:rsid w:val="00D23F6D"/>
    <w:rsid w:val="00D24DA9"/>
    <w:rsid w:val="00D40008"/>
    <w:rsid w:val="00D456A4"/>
    <w:rsid w:val="00D5637E"/>
    <w:rsid w:val="00D568B4"/>
    <w:rsid w:val="00D62C4E"/>
    <w:rsid w:val="00D87E35"/>
    <w:rsid w:val="00D90992"/>
    <w:rsid w:val="00D91536"/>
    <w:rsid w:val="00D93CCD"/>
    <w:rsid w:val="00DA0098"/>
    <w:rsid w:val="00DB1CF2"/>
    <w:rsid w:val="00DB2748"/>
    <w:rsid w:val="00DB3D5B"/>
    <w:rsid w:val="00DB6C51"/>
    <w:rsid w:val="00DC09CF"/>
    <w:rsid w:val="00DC1841"/>
    <w:rsid w:val="00DC3954"/>
    <w:rsid w:val="00DD349C"/>
    <w:rsid w:val="00DD6E32"/>
    <w:rsid w:val="00DE6567"/>
    <w:rsid w:val="00DF7A7F"/>
    <w:rsid w:val="00E02195"/>
    <w:rsid w:val="00E031E9"/>
    <w:rsid w:val="00E03F27"/>
    <w:rsid w:val="00E05734"/>
    <w:rsid w:val="00E10840"/>
    <w:rsid w:val="00E15134"/>
    <w:rsid w:val="00E15246"/>
    <w:rsid w:val="00E179A7"/>
    <w:rsid w:val="00E17B64"/>
    <w:rsid w:val="00E301C5"/>
    <w:rsid w:val="00E31A73"/>
    <w:rsid w:val="00E34282"/>
    <w:rsid w:val="00E46ECB"/>
    <w:rsid w:val="00E50983"/>
    <w:rsid w:val="00E50C8D"/>
    <w:rsid w:val="00E52255"/>
    <w:rsid w:val="00E53F34"/>
    <w:rsid w:val="00E55909"/>
    <w:rsid w:val="00E620D0"/>
    <w:rsid w:val="00E764E2"/>
    <w:rsid w:val="00E774A0"/>
    <w:rsid w:val="00E86228"/>
    <w:rsid w:val="00E929C3"/>
    <w:rsid w:val="00EA7A5D"/>
    <w:rsid w:val="00EB0CD0"/>
    <w:rsid w:val="00EB5764"/>
    <w:rsid w:val="00EB5A4B"/>
    <w:rsid w:val="00EB790D"/>
    <w:rsid w:val="00EC0195"/>
    <w:rsid w:val="00EC3897"/>
    <w:rsid w:val="00EC6533"/>
    <w:rsid w:val="00EC7169"/>
    <w:rsid w:val="00EE111F"/>
    <w:rsid w:val="00EF260E"/>
    <w:rsid w:val="00EF615F"/>
    <w:rsid w:val="00EF7C10"/>
    <w:rsid w:val="00F0175C"/>
    <w:rsid w:val="00F14531"/>
    <w:rsid w:val="00F1576E"/>
    <w:rsid w:val="00F1645A"/>
    <w:rsid w:val="00F23E90"/>
    <w:rsid w:val="00F2436E"/>
    <w:rsid w:val="00F24AEB"/>
    <w:rsid w:val="00F36321"/>
    <w:rsid w:val="00F54BA5"/>
    <w:rsid w:val="00F60BA8"/>
    <w:rsid w:val="00F6715F"/>
    <w:rsid w:val="00F75BC6"/>
    <w:rsid w:val="00F760F0"/>
    <w:rsid w:val="00F764B8"/>
    <w:rsid w:val="00F80BDD"/>
    <w:rsid w:val="00F8334D"/>
    <w:rsid w:val="00F90032"/>
    <w:rsid w:val="00F91636"/>
    <w:rsid w:val="00F92E2B"/>
    <w:rsid w:val="00F9461A"/>
    <w:rsid w:val="00F94D12"/>
    <w:rsid w:val="00F95B99"/>
    <w:rsid w:val="00FA1009"/>
    <w:rsid w:val="00FA6907"/>
    <w:rsid w:val="00FB6FF6"/>
    <w:rsid w:val="00FC5FBE"/>
    <w:rsid w:val="00FD7622"/>
    <w:rsid w:val="00FE1C61"/>
    <w:rsid w:val="00FE3517"/>
    <w:rsid w:val="00FE4799"/>
    <w:rsid w:val="00FF051D"/>
    <w:rsid w:val="00FF0A85"/>
    <w:rsid w:val="00FF1BA6"/>
    <w:rsid w:val="00FF3297"/>
    <w:rsid w:val="00FF4E54"/>
    <w:rsid w:val="017808A0"/>
    <w:rsid w:val="01DF27D2"/>
    <w:rsid w:val="05121E5F"/>
    <w:rsid w:val="0E1D44C4"/>
    <w:rsid w:val="0F6C7CDA"/>
    <w:rsid w:val="142325C1"/>
    <w:rsid w:val="18364243"/>
    <w:rsid w:val="19C10C6D"/>
    <w:rsid w:val="1A606024"/>
    <w:rsid w:val="1C821554"/>
    <w:rsid w:val="1D413E83"/>
    <w:rsid w:val="1F530792"/>
    <w:rsid w:val="2060367F"/>
    <w:rsid w:val="20CC194A"/>
    <w:rsid w:val="21A350D0"/>
    <w:rsid w:val="24597123"/>
    <w:rsid w:val="26DC08B6"/>
    <w:rsid w:val="270D676E"/>
    <w:rsid w:val="29907545"/>
    <w:rsid w:val="2E293BF2"/>
    <w:rsid w:val="2E60658E"/>
    <w:rsid w:val="2EA04133"/>
    <w:rsid w:val="2FBA010E"/>
    <w:rsid w:val="31DE59E6"/>
    <w:rsid w:val="348E0DA6"/>
    <w:rsid w:val="373C46FE"/>
    <w:rsid w:val="38B92017"/>
    <w:rsid w:val="39631474"/>
    <w:rsid w:val="3B655BC9"/>
    <w:rsid w:val="3CA1610C"/>
    <w:rsid w:val="3E0E69B8"/>
    <w:rsid w:val="3F444DCF"/>
    <w:rsid w:val="3FE63405"/>
    <w:rsid w:val="445B6B36"/>
    <w:rsid w:val="455B4153"/>
    <w:rsid w:val="468861FF"/>
    <w:rsid w:val="47091953"/>
    <w:rsid w:val="477409A7"/>
    <w:rsid w:val="486354B3"/>
    <w:rsid w:val="4AB20D22"/>
    <w:rsid w:val="4B7945E3"/>
    <w:rsid w:val="4C124614"/>
    <w:rsid w:val="526C7747"/>
    <w:rsid w:val="561843C9"/>
    <w:rsid w:val="56667D3A"/>
    <w:rsid w:val="58346B84"/>
    <w:rsid w:val="59085B67"/>
    <w:rsid w:val="59E8126F"/>
    <w:rsid w:val="5ABF1C82"/>
    <w:rsid w:val="5B3620C1"/>
    <w:rsid w:val="5FA75470"/>
    <w:rsid w:val="644C751D"/>
    <w:rsid w:val="65E1615E"/>
    <w:rsid w:val="661931B9"/>
    <w:rsid w:val="6A824021"/>
    <w:rsid w:val="6ADE0AE4"/>
    <w:rsid w:val="6C272818"/>
    <w:rsid w:val="6CAD16C5"/>
    <w:rsid w:val="6CD940B9"/>
    <w:rsid w:val="6F171A72"/>
    <w:rsid w:val="739112B5"/>
    <w:rsid w:val="74213FF1"/>
    <w:rsid w:val="754F36C5"/>
    <w:rsid w:val="76A97301"/>
    <w:rsid w:val="76E37735"/>
    <w:rsid w:val="78603D68"/>
    <w:rsid w:val="7BBE0539"/>
    <w:rsid w:val="7BDC0802"/>
    <w:rsid w:val="7DFF3FF8"/>
    <w:rsid w:val="7EB46269"/>
    <w:rsid w:val="7EF62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C44EFC-7F4E-46DF-A931-2498151A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pPr>
      <w:ind w:left="440"/>
    </w:pPr>
    <w:rPr>
      <w:i/>
      <w:iCs/>
      <w:sz w:val="20"/>
      <w:szCs w:val="20"/>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720"/>
      </w:tabs>
      <w:spacing w:before="120" w:after="120"/>
      <w:jc w:val="center"/>
    </w:pPr>
    <w:rPr>
      <w:rFonts w:eastAsia="黑体"/>
      <w:bCs/>
      <w:caps/>
      <w:sz w:val="24"/>
    </w:rPr>
  </w:style>
  <w:style w:type="paragraph" w:styleId="2">
    <w:name w:val="toc 2"/>
    <w:basedOn w:val="a"/>
    <w:next w:val="a"/>
    <w:uiPriority w:val="39"/>
    <w:qFormat/>
    <w:pPr>
      <w:ind w:left="220"/>
    </w:pPr>
    <w:rPr>
      <w:smallCaps/>
      <w:sz w:val="20"/>
      <w:szCs w:val="20"/>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36564-C739-46B5-BA67-45DFA755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977</Words>
  <Characters>5572</Characters>
  <Application>Microsoft Office Word</Application>
  <DocSecurity>0</DocSecurity>
  <Lines>46</Lines>
  <Paragraphs>13</Paragraphs>
  <ScaleCrop>false</ScaleCrop>
  <Company>china</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iyfk</dc:creator>
  <cp:lastModifiedBy>Lenovo</cp:lastModifiedBy>
  <cp:revision>10</cp:revision>
  <cp:lastPrinted>2023-06-07T05:11:00Z</cp:lastPrinted>
  <dcterms:created xsi:type="dcterms:W3CDTF">2023-06-20T06:15:00Z</dcterms:created>
  <dcterms:modified xsi:type="dcterms:W3CDTF">2023-06-25T07:13:00Z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BA99E6995BC846C7829713DAE4B28557_13</vt:lpwstr>
  </property>
</Properties>
</file>